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CD082" w14:textId="77777777" w:rsidR="00606910" w:rsidRPr="00637359" w:rsidRDefault="00606910" w:rsidP="003C0912">
      <w:pPr>
        <w:rPr>
          <w:sz w:val="28"/>
          <w:lang w:val="en-US"/>
        </w:rPr>
      </w:pPr>
    </w:p>
    <w:p w14:paraId="3D37AE12" w14:textId="77777777" w:rsidR="00606910" w:rsidRPr="00C60E4A" w:rsidRDefault="00606910" w:rsidP="00606910">
      <w:pPr>
        <w:rPr>
          <w:sz w:val="28"/>
        </w:rPr>
      </w:pPr>
    </w:p>
    <w:p w14:paraId="1C1DADC6" w14:textId="77777777" w:rsidR="00606910" w:rsidRPr="00C60E4A" w:rsidRDefault="00606910" w:rsidP="00606910">
      <w:pPr>
        <w:rPr>
          <w:sz w:val="28"/>
        </w:rPr>
      </w:pPr>
    </w:p>
    <w:p w14:paraId="39A0587A" w14:textId="7856F407" w:rsidR="00606910" w:rsidRPr="00C60E4A" w:rsidRDefault="00AE7FB0" w:rsidP="00AE7FB0">
      <w:pPr>
        <w:tabs>
          <w:tab w:val="left" w:pos="6136"/>
        </w:tabs>
        <w:rPr>
          <w:sz w:val="28"/>
        </w:rPr>
      </w:pPr>
      <w:r>
        <w:rPr>
          <w:sz w:val="28"/>
        </w:rPr>
        <w:tab/>
      </w:r>
    </w:p>
    <w:p w14:paraId="576F081A" w14:textId="77777777" w:rsidR="00B55AF4" w:rsidRDefault="00B55AF4" w:rsidP="00606910">
      <w:pPr>
        <w:rPr>
          <w:sz w:val="28"/>
        </w:rPr>
      </w:pPr>
    </w:p>
    <w:p w14:paraId="5996A7BC" w14:textId="77777777" w:rsidR="00336B45" w:rsidRDefault="00336B45" w:rsidP="00606910">
      <w:pPr>
        <w:rPr>
          <w:sz w:val="28"/>
        </w:rPr>
      </w:pPr>
    </w:p>
    <w:p w14:paraId="03ADAC6B" w14:textId="77777777" w:rsidR="00336B45" w:rsidRDefault="00336B45" w:rsidP="00336B45">
      <w:pPr>
        <w:pBdr>
          <w:top w:val="single" w:sz="4" w:space="1" w:color="auto"/>
        </w:pBd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СООБЩЕНИЕ </w:t>
      </w:r>
    </w:p>
    <w:p w14:paraId="38BC4589" w14:textId="77777777" w:rsidR="00336B45" w:rsidRPr="00FB61D6" w:rsidRDefault="00336B45" w:rsidP="00336B45">
      <w:pPr>
        <w:jc w:val="center"/>
        <w:rPr>
          <w:rFonts w:cs="Times New Roman"/>
          <w:b/>
        </w:rPr>
      </w:pPr>
      <w:r w:rsidRPr="00FB61D6">
        <w:rPr>
          <w:rFonts w:cs="Times New Roman"/>
          <w:b/>
        </w:rPr>
        <w:t>о проведении</w:t>
      </w:r>
      <w:r>
        <w:rPr>
          <w:rFonts w:cs="Times New Roman"/>
          <w:b/>
        </w:rPr>
        <w:t xml:space="preserve"> внеочередного </w:t>
      </w:r>
      <w:r w:rsidRPr="00FB61D6">
        <w:rPr>
          <w:rFonts w:cs="Times New Roman"/>
          <w:b/>
        </w:rPr>
        <w:t xml:space="preserve">заочного голосования </w:t>
      </w:r>
      <w:r>
        <w:rPr>
          <w:rFonts w:cs="Times New Roman"/>
          <w:b/>
        </w:rPr>
        <w:br/>
      </w:r>
      <w:r w:rsidRPr="00FB61D6">
        <w:rPr>
          <w:rFonts w:cs="Times New Roman"/>
          <w:b/>
        </w:rPr>
        <w:t>для принятия решений</w:t>
      </w:r>
      <w:r>
        <w:rPr>
          <w:rFonts w:cs="Times New Roman"/>
          <w:b/>
        </w:rPr>
        <w:t xml:space="preserve"> </w:t>
      </w:r>
      <w:r w:rsidRPr="00FB61D6">
        <w:rPr>
          <w:rFonts w:cs="Times New Roman"/>
          <w:b/>
        </w:rPr>
        <w:t xml:space="preserve">Общим собранием акционеров </w:t>
      </w:r>
    </w:p>
    <w:p w14:paraId="29C4693F" w14:textId="77777777" w:rsidR="00336B45" w:rsidRDefault="00336B45" w:rsidP="00336B45">
      <w:pPr>
        <w:pStyle w:val="1"/>
        <w:spacing w:before="0"/>
        <w:ind w:right="26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B61D6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Публичного акционерного общества </w:t>
      </w:r>
      <w:r w:rsidRPr="00C1235E">
        <w:rPr>
          <w:rFonts w:ascii="Times New Roman" w:hAnsi="Times New Roman" w:cs="Times New Roman"/>
          <w:b/>
          <w:color w:val="auto"/>
          <w:sz w:val="24"/>
          <w:szCs w:val="24"/>
        </w:rPr>
        <w:t>«ТНС энерго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Воронеж</w:t>
      </w:r>
      <w:r w:rsidRPr="00C1235E">
        <w:rPr>
          <w:rFonts w:ascii="Times New Roman" w:hAnsi="Times New Roman" w:cs="Times New Roman"/>
          <w:b/>
          <w:color w:val="auto"/>
          <w:sz w:val="24"/>
          <w:szCs w:val="24"/>
        </w:rPr>
        <w:t>»</w:t>
      </w:r>
    </w:p>
    <w:p w14:paraId="6F064C82" w14:textId="77777777" w:rsidR="00336B45" w:rsidRDefault="00336B45" w:rsidP="00336B45">
      <w:pPr>
        <w:pStyle w:val="22"/>
        <w:suppressAutoHyphens/>
        <w:rPr>
          <w:b/>
          <w:szCs w:val="24"/>
        </w:rPr>
      </w:pPr>
      <w:bookmarkStart w:id="0" w:name="_GoBack"/>
      <w:bookmarkEnd w:id="0"/>
    </w:p>
    <w:p w14:paraId="5FB20106" w14:textId="77777777" w:rsidR="00336B45" w:rsidRPr="00FB61D6" w:rsidRDefault="00336B45" w:rsidP="00336B45">
      <w:pPr>
        <w:pStyle w:val="22"/>
        <w:suppressAutoHyphens/>
        <w:jc w:val="center"/>
        <w:rPr>
          <w:b/>
          <w:szCs w:val="24"/>
        </w:rPr>
      </w:pPr>
      <w:r w:rsidRPr="00FB61D6">
        <w:rPr>
          <w:b/>
          <w:szCs w:val="24"/>
        </w:rPr>
        <w:t>Уважаемый акционер!</w:t>
      </w:r>
    </w:p>
    <w:p w14:paraId="4ADE2F4D" w14:textId="77777777" w:rsidR="00336B45" w:rsidRPr="00FB61D6" w:rsidRDefault="00336B45" w:rsidP="00336B45">
      <w:pPr>
        <w:pStyle w:val="22"/>
        <w:suppressAutoHyphens/>
        <w:ind w:firstLine="567"/>
        <w:contextualSpacing/>
        <w:jc w:val="center"/>
        <w:rPr>
          <w:szCs w:val="24"/>
        </w:rPr>
      </w:pPr>
    </w:p>
    <w:p w14:paraId="48C97AEF" w14:textId="347F50BD" w:rsidR="00336B45" w:rsidRDefault="00336B45" w:rsidP="00336B45">
      <w:pPr>
        <w:tabs>
          <w:tab w:val="left" w:pos="709"/>
          <w:tab w:val="left" w:pos="851"/>
        </w:tabs>
        <w:spacing w:line="23" w:lineRule="atLeast"/>
        <w:ind w:right="1" w:firstLine="851"/>
        <w:jc w:val="both"/>
        <w:rPr>
          <w:rFonts w:eastAsia="Times New Roman" w:cs="Times New Roman"/>
          <w:lang w:eastAsia="ru-RU"/>
        </w:rPr>
      </w:pPr>
      <w:r w:rsidRPr="005267D5">
        <w:rPr>
          <w:rFonts w:eastAsia="Times New Roman"/>
          <w:lang w:eastAsia="ru-RU"/>
        </w:rPr>
        <w:t xml:space="preserve">Публичное акционерное общество </w:t>
      </w:r>
      <w:r w:rsidRPr="00C36231">
        <w:rPr>
          <w:rFonts w:cs="Times New Roman"/>
        </w:rPr>
        <w:t>«ТНС энерго</w:t>
      </w:r>
      <w:r>
        <w:rPr>
          <w:rFonts w:cs="Times New Roman"/>
        </w:rPr>
        <w:t xml:space="preserve"> Воронеж</w:t>
      </w:r>
      <w:r w:rsidRPr="00C36231">
        <w:rPr>
          <w:rFonts w:cs="Times New Roman"/>
        </w:rPr>
        <w:t>»</w:t>
      </w:r>
      <w:r>
        <w:rPr>
          <w:rFonts w:cs="Times New Roman"/>
          <w:b/>
        </w:rPr>
        <w:t xml:space="preserve"> </w:t>
      </w:r>
      <w:r w:rsidRPr="005267D5">
        <w:rPr>
          <w:rFonts w:eastAsia="Times New Roman"/>
          <w:lang w:eastAsia="ru-RU"/>
        </w:rPr>
        <w:t>(</w:t>
      </w:r>
      <w:r w:rsidRPr="005267D5">
        <w:rPr>
          <w:rFonts w:eastAsia="Times New Roman"/>
          <w:iCs/>
          <w:color w:val="000000"/>
          <w:lang w:eastAsia="ru-RU"/>
        </w:rPr>
        <w:t xml:space="preserve">далее – </w:t>
      </w:r>
      <w:r>
        <w:rPr>
          <w:rFonts w:eastAsia="Times New Roman"/>
          <w:iCs/>
          <w:color w:val="000000"/>
          <w:lang w:eastAsia="ru-RU"/>
        </w:rPr>
        <w:br/>
        <w:t xml:space="preserve">ПАО «ТНС энерго Воронеж», </w:t>
      </w:r>
      <w:r w:rsidRPr="005267D5">
        <w:rPr>
          <w:rFonts w:eastAsia="Times New Roman"/>
          <w:iCs/>
          <w:color w:val="000000"/>
          <w:lang w:eastAsia="ru-RU"/>
        </w:rPr>
        <w:t>Общество)</w:t>
      </w:r>
      <w:r w:rsidRPr="00FB61D6">
        <w:rPr>
          <w:rFonts w:eastAsia="Times New Roman" w:cs="Times New Roman"/>
          <w:lang w:eastAsia="ru-RU"/>
        </w:rPr>
        <w:t>, место нахождения:</w:t>
      </w:r>
      <w:r>
        <w:rPr>
          <w:rFonts w:eastAsia="Times New Roman" w:cs="Times New Roman"/>
          <w:lang w:eastAsia="ru-RU"/>
        </w:rPr>
        <w:t xml:space="preserve"> Российская </w:t>
      </w:r>
      <w:r w:rsidR="00637359">
        <w:rPr>
          <w:rFonts w:eastAsia="Times New Roman" w:cs="Times New Roman"/>
          <w:lang w:eastAsia="ru-RU"/>
        </w:rPr>
        <w:t>Ф</w:t>
      </w:r>
      <w:r>
        <w:rPr>
          <w:rFonts w:eastAsia="Times New Roman" w:cs="Times New Roman"/>
          <w:lang w:eastAsia="ru-RU"/>
        </w:rPr>
        <w:t xml:space="preserve">едерация, </w:t>
      </w:r>
      <w:r w:rsidR="00067A30">
        <w:rPr>
          <w:rFonts w:eastAsia="Times New Roman" w:cs="Times New Roman"/>
          <w:lang w:eastAsia="ru-RU"/>
        </w:rPr>
        <w:br/>
      </w:r>
      <w:r>
        <w:rPr>
          <w:rFonts w:eastAsia="Times New Roman" w:cs="Times New Roman"/>
          <w:lang w:eastAsia="ru-RU"/>
        </w:rPr>
        <w:t>г. Воронеж,</w:t>
      </w:r>
      <w:r w:rsidRPr="00FB61D6">
        <w:rPr>
          <w:rFonts w:eastAsia="Times New Roman" w:cs="Times New Roman"/>
          <w:lang w:eastAsia="ru-RU"/>
        </w:rPr>
        <w:t xml:space="preserve"> сообщает о проведении </w:t>
      </w:r>
      <w:r>
        <w:rPr>
          <w:rFonts w:eastAsia="Times New Roman" w:cs="Times New Roman"/>
          <w:lang w:eastAsia="ru-RU"/>
        </w:rPr>
        <w:t xml:space="preserve">внеочередного </w:t>
      </w:r>
      <w:r w:rsidRPr="00FB61D6">
        <w:rPr>
          <w:rFonts w:eastAsia="Times New Roman" w:cs="Times New Roman"/>
          <w:lang w:eastAsia="ru-RU"/>
        </w:rPr>
        <w:t xml:space="preserve">заочного голосования для принятия решений Общим собранием акционеров ПАО </w:t>
      </w:r>
      <w:r>
        <w:rPr>
          <w:rFonts w:eastAsia="Times New Roman"/>
          <w:iCs/>
          <w:color w:val="000000"/>
          <w:lang w:eastAsia="ru-RU"/>
        </w:rPr>
        <w:t>«ТНС энерго Воронеж»</w:t>
      </w:r>
      <w:r w:rsidRPr="00FB61D6">
        <w:rPr>
          <w:rFonts w:eastAsia="Times New Roman" w:cs="Times New Roman"/>
          <w:lang w:eastAsia="ru-RU"/>
        </w:rPr>
        <w:t>.</w:t>
      </w:r>
    </w:p>
    <w:p w14:paraId="747DF41E" w14:textId="77777777" w:rsidR="00336B45" w:rsidRPr="00F87F19" w:rsidRDefault="00336B45" w:rsidP="00336B45">
      <w:pPr>
        <w:tabs>
          <w:tab w:val="left" w:pos="709"/>
          <w:tab w:val="left" w:pos="851"/>
        </w:tabs>
        <w:spacing w:line="23" w:lineRule="atLeast"/>
        <w:ind w:right="1" w:firstLine="851"/>
        <w:jc w:val="both"/>
        <w:rPr>
          <w:rFonts w:eastAsia="Times New Roman" w:cs="Times New Roman"/>
          <w:b/>
          <w:lang w:eastAsia="ru-RU"/>
        </w:rPr>
      </w:pPr>
      <w:r w:rsidRPr="00A03AB8">
        <w:rPr>
          <w:rFonts w:cs="Times New Roman"/>
        </w:rPr>
        <w:t>Способ принятия решений Общим собранием акционеров: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>заочное голосование.</w:t>
      </w:r>
    </w:p>
    <w:p w14:paraId="1F0B262D" w14:textId="77777777" w:rsidR="00336B45" w:rsidRPr="00FB61D6" w:rsidRDefault="00336B45" w:rsidP="00336B45">
      <w:pPr>
        <w:tabs>
          <w:tab w:val="left" w:pos="709"/>
          <w:tab w:val="left" w:pos="851"/>
        </w:tabs>
        <w:spacing w:line="23" w:lineRule="atLeast"/>
        <w:ind w:right="1" w:firstLine="851"/>
        <w:jc w:val="both"/>
        <w:rPr>
          <w:rFonts w:eastAsia="Times New Roman" w:cs="Times New Roman"/>
          <w:lang w:eastAsia="ru-RU"/>
        </w:rPr>
      </w:pPr>
      <w:r w:rsidRPr="00FB61D6">
        <w:rPr>
          <w:rFonts w:eastAsia="Times New Roman" w:cs="Times New Roman"/>
          <w:lang w:eastAsia="ru-RU"/>
        </w:rPr>
        <w:t xml:space="preserve">Дата окончания приема бюллетеней для голосования: </w:t>
      </w:r>
      <w:r w:rsidRPr="001F0985">
        <w:rPr>
          <w:rFonts w:eastAsia="Times New Roman" w:cs="Times New Roman"/>
          <w:b/>
          <w:lang w:eastAsia="ru-RU"/>
        </w:rPr>
        <w:t>24 декабря 2025 года.</w:t>
      </w:r>
    </w:p>
    <w:p w14:paraId="09C448D2" w14:textId="77777777" w:rsidR="00336B45" w:rsidRDefault="00336B45" w:rsidP="00336B45">
      <w:pPr>
        <w:tabs>
          <w:tab w:val="left" w:pos="709"/>
          <w:tab w:val="left" w:pos="851"/>
        </w:tabs>
        <w:spacing w:line="23" w:lineRule="atLeast"/>
        <w:ind w:right="1" w:firstLine="851"/>
        <w:jc w:val="both"/>
        <w:rPr>
          <w:rFonts w:eastAsia="Times New Roman" w:cs="Times New Roman"/>
          <w:b/>
          <w:lang w:eastAsia="ru-RU"/>
        </w:rPr>
      </w:pPr>
      <w:r w:rsidRPr="00FB61D6">
        <w:rPr>
          <w:rFonts w:eastAsia="Times New Roman" w:cs="Times New Roman"/>
          <w:lang w:eastAsia="ru-RU"/>
        </w:rPr>
        <w:t xml:space="preserve">Дата определения (фиксации) лиц, имеющих право голоса при принятии решений Общим собранием акционеров ПАО </w:t>
      </w:r>
      <w:r>
        <w:rPr>
          <w:rFonts w:eastAsia="Times New Roman"/>
          <w:iCs/>
          <w:color w:val="000000"/>
          <w:lang w:eastAsia="ru-RU"/>
        </w:rPr>
        <w:t>«ТНС энерго Воронеж»</w:t>
      </w:r>
      <w:r w:rsidRPr="00FB61D6">
        <w:rPr>
          <w:rFonts w:eastAsia="Times New Roman" w:cs="Times New Roman"/>
          <w:lang w:eastAsia="ru-RU"/>
        </w:rPr>
        <w:t xml:space="preserve">: </w:t>
      </w:r>
      <w:r w:rsidRPr="001F0985">
        <w:rPr>
          <w:rFonts w:eastAsia="Times New Roman" w:cs="Times New Roman"/>
          <w:b/>
          <w:lang w:eastAsia="ru-RU"/>
        </w:rPr>
        <w:t>29 ноября 2025 года.</w:t>
      </w:r>
    </w:p>
    <w:p w14:paraId="4A2A43CE" w14:textId="77777777" w:rsidR="00336B45" w:rsidRDefault="00336B45" w:rsidP="00336B45">
      <w:pPr>
        <w:tabs>
          <w:tab w:val="left" w:pos="993"/>
          <w:tab w:val="left" w:pos="1418"/>
          <w:tab w:val="left" w:pos="1560"/>
          <w:tab w:val="right" w:pos="9355"/>
        </w:tabs>
        <w:ind w:firstLine="851"/>
        <w:jc w:val="both"/>
        <w:rPr>
          <w:rFonts w:cs="Times New Roman"/>
          <w:b/>
        </w:rPr>
      </w:pPr>
    </w:p>
    <w:p w14:paraId="5278136C" w14:textId="77777777" w:rsidR="00336B45" w:rsidRPr="00192691" w:rsidRDefault="00336B45" w:rsidP="00336B45">
      <w:pPr>
        <w:tabs>
          <w:tab w:val="left" w:pos="993"/>
          <w:tab w:val="left" w:pos="1418"/>
          <w:tab w:val="left" w:pos="1560"/>
          <w:tab w:val="right" w:pos="9355"/>
        </w:tabs>
        <w:ind w:firstLine="851"/>
        <w:jc w:val="both"/>
        <w:rPr>
          <w:rFonts w:cs="Times New Roman"/>
          <w:spacing w:val="-4"/>
        </w:rPr>
      </w:pPr>
      <w:r w:rsidRPr="00730A52">
        <w:rPr>
          <w:rFonts w:cs="Times New Roman"/>
          <w:b/>
        </w:rPr>
        <w:t xml:space="preserve">Повестка дня внеочередного заочного голосования для принятия решений </w:t>
      </w:r>
      <w:r w:rsidRPr="00192691">
        <w:rPr>
          <w:rFonts w:cs="Times New Roman"/>
          <w:b/>
          <w:spacing w:val="-4"/>
        </w:rPr>
        <w:t xml:space="preserve">Общим собранием акционеров ПАО </w:t>
      </w:r>
      <w:r w:rsidRPr="00192691">
        <w:rPr>
          <w:rFonts w:eastAsia="Times New Roman"/>
          <w:b/>
          <w:iCs/>
          <w:color w:val="000000"/>
          <w:spacing w:val="-4"/>
          <w:lang w:eastAsia="ru-RU"/>
        </w:rPr>
        <w:t>«ТНС энерго Воронеж»</w:t>
      </w:r>
      <w:r w:rsidRPr="00192691">
        <w:rPr>
          <w:rFonts w:eastAsia="Times New Roman"/>
          <w:iCs/>
          <w:color w:val="000000"/>
          <w:spacing w:val="-4"/>
          <w:lang w:eastAsia="ru-RU"/>
        </w:rPr>
        <w:t xml:space="preserve"> (далее – заочное голосование):</w:t>
      </w:r>
    </w:p>
    <w:p w14:paraId="638DEB0D" w14:textId="77777777" w:rsidR="00336B45" w:rsidRPr="000340DE" w:rsidRDefault="00336B45" w:rsidP="00336B45">
      <w:pPr>
        <w:tabs>
          <w:tab w:val="left" w:pos="993"/>
          <w:tab w:val="left" w:pos="1418"/>
          <w:tab w:val="left" w:pos="1560"/>
        </w:tabs>
        <w:ind w:right="-1" w:firstLine="851"/>
        <w:jc w:val="both"/>
        <w:rPr>
          <w:lang w:eastAsia="en-US"/>
        </w:rPr>
      </w:pPr>
      <w:r w:rsidRPr="000340DE">
        <w:rPr>
          <w:b/>
          <w:lang w:eastAsia="en-US"/>
        </w:rPr>
        <w:t xml:space="preserve">Вопрос № 1: </w:t>
      </w:r>
      <w:r w:rsidRPr="000340DE">
        <w:rPr>
          <w:lang w:eastAsia="en-US"/>
        </w:rPr>
        <w:t xml:space="preserve">Об утверждении Устава </w:t>
      </w:r>
      <w:r w:rsidRPr="000340DE">
        <w:rPr>
          <w:bCs/>
        </w:rPr>
        <w:t xml:space="preserve">Публичного акционерного общества </w:t>
      </w:r>
      <w:r w:rsidR="00637359">
        <w:rPr>
          <w:bCs/>
        </w:rPr>
        <w:br/>
      </w:r>
      <w:r w:rsidRPr="000340DE">
        <w:rPr>
          <w:bCs/>
        </w:rPr>
        <w:t>«ТНС энерго</w:t>
      </w:r>
      <w:r>
        <w:rPr>
          <w:bCs/>
        </w:rPr>
        <w:t xml:space="preserve"> Воронеж</w:t>
      </w:r>
      <w:r w:rsidRPr="000340DE">
        <w:rPr>
          <w:bCs/>
        </w:rPr>
        <w:t xml:space="preserve">» </w:t>
      </w:r>
      <w:r w:rsidRPr="000340DE">
        <w:rPr>
          <w:lang w:eastAsia="en-US"/>
        </w:rPr>
        <w:t xml:space="preserve">в новой редакции. </w:t>
      </w:r>
    </w:p>
    <w:p w14:paraId="567F433D" w14:textId="77777777" w:rsidR="00336B45" w:rsidRPr="000340DE" w:rsidRDefault="00336B45" w:rsidP="00336B45">
      <w:pPr>
        <w:tabs>
          <w:tab w:val="left" w:pos="993"/>
          <w:tab w:val="left" w:pos="1418"/>
          <w:tab w:val="left" w:pos="1560"/>
        </w:tabs>
        <w:ind w:right="-1" w:firstLine="851"/>
        <w:jc w:val="both"/>
        <w:rPr>
          <w:lang w:eastAsia="en-US"/>
        </w:rPr>
      </w:pPr>
      <w:r w:rsidRPr="000340DE">
        <w:rPr>
          <w:b/>
          <w:lang w:eastAsia="en-US"/>
        </w:rPr>
        <w:t xml:space="preserve">Вопрос № 2: </w:t>
      </w:r>
      <w:r w:rsidRPr="000340DE">
        <w:rPr>
          <w:lang w:eastAsia="en-US"/>
        </w:rPr>
        <w:t xml:space="preserve">Об утверждении Положения об Общем собрании акционеров </w:t>
      </w:r>
      <w:r w:rsidRPr="000340DE">
        <w:rPr>
          <w:bCs/>
        </w:rPr>
        <w:t>Публичного акционерного общества «ТНС энерго</w:t>
      </w:r>
      <w:r>
        <w:rPr>
          <w:bCs/>
        </w:rPr>
        <w:t xml:space="preserve"> Воронеж</w:t>
      </w:r>
      <w:r w:rsidRPr="000340DE">
        <w:rPr>
          <w:bCs/>
        </w:rPr>
        <w:t xml:space="preserve">» </w:t>
      </w:r>
      <w:r w:rsidRPr="000340DE">
        <w:rPr>
          <w:lang w:eastAsia="en-US"/>
        </w:rPr>
        <w:t xml:space="preserve">в новой редакции. </w:t>
      </w:r>
    </w:p>
    <w:p w14:paraId="6B435C1D" w14:textId="77777777" w:rsidR="00336B45" w:rsidRPr="000340DE" w:rsidRDefault="00336B45" w:rsidP="00336B45">
      <w:pPr>
        <w:tabs>
          <w:tab w:val="left" w:pos="993"/>
          <w:tab w:val="left" w:pos="1418"/>
          <w:tab w:val="left" w:pos="1560"/>
        </w:tabs>
        <w:ind w:right="-1" w:firstLine="851"/>
        <w:jc w:val="both"/>
        <w:rPr>
          <w:lang w:eastAsia="en-US"/>
        </w:rPr>
      </w:pPr>
      <w:r w:rsidRPr="000340DE">
        <w:rPr>
          <w:b/>
          <w:lang w:eastAsia="en-US"/>
        </w:rPr>
        <w:t xml:space="preserve">Вопрос № 3: </w:t>
      </w:r>
      <w:r w:rsidRPr="000340DE">
        <w:rPr>
          <w:lang w:eastAsia="en-US"/>
        </w:rPr>
        <w:t xml:space="preserve">Об утверждении Положения о Совете директоров </w:t>
      </w:r>
      <w:r w:rsidRPr="000340DE">
        <w:rPr>
          <w:bCs/>
        </w:rPr>
        <w:t>Публичного акционерного общества «ТНС энерго</w:t>
      </w:r>
      <w:r>
        <w:rPr>
          <w:bCs/>
        </w:rPr>
        <w:t xml:space="preserve"> Воронеж</w:t>
      </w:r>
      <w:r w:rsidRPr="000340DE">
        <w:rPr>
          <w:bCs/>
        </w:rPr>
        <w:t>»</w:t>
      </w:r>
      <w:r w:rsidR="00A4330D">
        <w:rPr>
          <w:bCs/>
        </w:rPr>
        <w:t xml:space="preserve"> </w:t>
      </w:r>
      <w:r w:rsidRPr="000340DE">
        <w:rPr>
          <w:lang w:eastAsia="en-US"/>
        </w:rPr>
        <w:t xml:space="preserve">в новой редакции. </w:t>
      </w:r>
    </w:p>
    <w:p w14:paraId="1231C664" w14:textId="77777777" w:rsidR="00336B45" w:rsidRPr="000340DE" w:rsidRDefault="00336B45" w:rsidP="00336B45">
      <w:pPr>
        <w:tabs>
          <w:tab w:val="left" w:pos="993"/>
          <w:tab w:val="left" w:pos="1418"/>
          <w:tab w:val="left" w:pos="1560"/>
        </w:tabs>
        <w:ind w:right="-1" w:firstLine="851"/>
        <w:jc w:val="both"/>
        <w:rPr>
          <w:lang w:eastAsia="en-US"/>
        </w:rPr>
      </w:pPr>
      <w:r w:rsidRPr="000340DE">
        <w:rPr>
          <w:b/>
          <w:lang w:eastAsia="en-US"/>
        </w:rPr>
        <w:t xml:space="preserve">Вопрос № 4: </w:t>
      </w:r>
      <w:r w:rsidRPr="000340DE">
        <w:rPr>
          <w:lang w:eastAsia="en-US"/>
        </w:rPr>
        <w:t xml:space="preserve">Об утверждении Положения о Ревизионной комиссии </w:t>
      </w:r>
      <w:r w:rsidRPr="000340DE">
        <w:rPr>
          <w:bCs/>
        </w:rPr>
        <w:t>Публичного акционерного общества «ТНС энерго</w:t>
      </w:r>
      <w:r>
        <w:rPr>
          <w:bCs/>
        </w:rPr>
        <w:t xml:space="preserve"> Воронеж</w:t>
      </w:r>
      <w:r w:rsidRPr="000340DE">
        <w:rPr>
          <w:bCs/>
        </w:rPr>
        <w:t xml:space="preserve">» </w:t>
      </w:r>
      <w:r w:rsidRPr="000340DE">
        <w:rPr>
          <w:lang w:eastAsia="en-US"/>
        </w:rPr>
        <w:t>в новой редакции.</w:t>
      </w:r>
    </w:p>
    <w:p w14:paraId="1A949590" w14:textId="77777777" w:rsidR="00336B45" w:rsidRDefault="00336B45" w:rsidP="00192691">
      <w:pPr>
        <w:tabs>
          <w:tab w:val="left" w:pos="709"/>
          <w:tab w:val="left" w:pos="9356"/>
        </w:tabs>
        <w:spacing w:after="120"/>
        <w:ind w:right="108" w:firstLine="851"/>
        <w:jc w:val="both"/>
        <w:rPr>
          <w:bCs/>
        </w:rPr>
      </w:pPr>
      <w:r w:rsidRPr="000340DE">
        <w:rPr>
          <w:b/>
          <w:lang w:eastAsia="en-US"/>
        </w:rPr>
        <w:t xml:space="preserve">Вопрос № 5: </w:t>
      </w:r>
      <w:r w:rsidRPr="000340DE">
        <w:rPr>
          <w:lang w:eastAsia="en-US"/>
        </w:rPr>
        <w:t xml:space="preserve">Об утверждении Положения о выплате членам Совета директоров </w:t>
      </w:r>
      <w:r w:rsidRPr="000340DE">
        <w:rPr>
          <w:bCs/>
        </w:rPr>
        <w:t>Публичного акционерного общества «ТНС энерго</w:t>
      </w:r>
      <w:r>
        <w:rPr>
          <w:bCs/>
        </w:rPr>
        <w:t xml:space="preserve"> Воронеж</w:t>
      </w:r>
      <w:r w:rsidRPr="000340DE">
        <w:rPr>
          <w:bCs/>
        </w:rPr>
        <w:t>» вознаграждений</w:t>
      </w:r>
      <w:r w:rsidRPr="000340DE">
        <w:rPr>
          <w:lang w:eastAsia="en-US"/>
        </w:rPr>
        <w:t xml:space="preserve"> </w:t>
      </w:r>
      <w:r w:rsidRPr="000340DE">
        <w:rPr>
          <w:lang w:eastAsia="en-US"/>
        </w:rPr>
        <w:br/>
        <w:t>и компенсаций в новой редакции</w:t>
      </w:r>
      <w:r w:rsidRPr="000340DE">
        <w:rPr>
          <w:bCs/>
        </w:rPr>
        <w:t>.</w:t>
      </w:r>
    </w:p>
    <w:p w14:paraId="513A87BC" w14:textId="444CFD34" w:rsidR="00336B45" w:rsidRPr="00501547" w:rsidRDefault="00336B45" w:rsidP="00336B45">
      <w:pPr>
        <w:tabs>
          <w:tab w:val="left" w:pos="709"/>
          <w:tab w:val="left" w:pos="9356"/>
        </w:tabs>
        <w:ind w:right="110" w:firstLine="851"/>
        <w:jc w:val="both"/>
        <w:rPr>
          <w:bCs/>
          <w:i/>
        </w:rPr>
      </w:pPr>
      <w:r w:rsidRPr="00501547">
        <w:rPr>
          <w:i/>
        </w:rPr>
        <w:t xml:space="preserve">Вопросы включены в повестку дня заочного голосования в соответствии </w:t>
      </w:r>
      <w:r>
        <w:rPr>
          <w:i/>
        </w:rPr>
        <w:br/>
      </w:r>
      <w:r w:rsidRPr="00501547">
        <w:rPr>
          <w:i/>
        </w:rPr>
        <w:t>с решени</w:t>
      </w:r>
      <w:r>
        <w:rPr>
          <w:i/>
        </w:rPr>
        <w:t>ем</w:t>
      </w:r>
      <w:r w:rsidRPr="00501547">
        <w:rPr>
          <w:i/>
        </w:rPr>
        <w:t xml:space="preserve"> Совета директоров ПАО «</w:t>
      </w:r>
      <w:r>
        <w:rPr>
          <w:i/>
        </w:rPr>
        <w:t>ТНС энерго Воронеж</w:t>
      </w:r>
      <w:r w:rsidRPr="00501547">
        <w:rPr>
          <w:i/>
        </w:rPr>
        <w:t xml:space="preserve">» от </w:t>
      </w:r>
      <w:r>
        <w:rPr>
          <w:i/>
        </w:rPr>
        <w:t>18.11</w:t>
      </w:r>
      <w:r w:rsidRPr="00501547">
        <w:rPr>
          <w:i/>
        </w:rPr>
        <w:t xml:space="preserve">.2025 (протокол </w:t>
      </w:r>
      <w:r>
        <w:rPr>
          <w:i/>
        </w:rPr>
        <w:br/>
      </w:r>
      <w:r w:rsidRPr="00501547">
        <w:rPr>
          <w:i/>
        </w:rPr>
        <w:t xml:space="preserve">от </w:t>
      </w:r>
      <w:r w:rsidR="00432682">
        <w:rPr>
          <w:i/>
        </w:rPr>
        <w:t>1</w:t>
      </w:r>
      <w:r w:rsidR="00432682" w:rsidRPr="00AE7FB0">
        <w:rPr>
          <w:i/>
        </w:rPr>
        <w:t>9</w:t>
      </w:r>
      <w:r>
        <w:rPr>
          <w:i/>
        </w:rPr>
        <w:t>.11</w:t>
      </w:r>
      <w:r w:rsidRPr="00501547">
        <w:rPr>
          <w:i/>
        </w:rPr>
        <w:t xml:space="preserve">.2025 </w:t>
      </w:r>
      <w:r w:rsidRPr="00F72C3E">
        <w:rPr>
          <w:i/>
        </w:rPr>
        <w:t>№ 16/25</w:t>
      </w:r>
      <w:r w:rsidRPr="00501547">
        <w:rPr>
          <w:i/>
        </w:rPr>
        <w:t>).</w:t>
      </w:r>
    </w:p>
    <w:p w14:paraId="4D7609A4" w14:textId="77777777" w:rsidR="00336B45" w:rsidRPr="001F0985" w:rsidRDefault="00336B45" w:rsidP="00336B45">
      <w:pPr>
        <w:tabs>
          <w:tab w:val="left" w:pos="709"/>
          <w:tab w:val="left" w:pos="851"/>
        </w:tabs>
        <w:spacing w:line="23" w:lineRule="atLeast"/>
        <w:ind w:right="1" w:firstLine="851"/>
        <w:jc w:val="both"/>
        <w:rPr>
          <w:rFonts w:eastAsia="Times New Roman" w:cs="Times New Roman"/>
          <w:b/>
          <w:lang w:eastAsia="ru-RU"/>
        </w:rPr>
      </w:pPr>
    </w:p>
    <w:p w14:paraId="445CCA52" w14:textId="77777777" w:rsidR="00336B45" w:rsidRPr="00192691" w:rsidRDefault="00336B45" w:rsidP="00A4330D">
      <w:pPr>
        <w:ind w:firstLine="851"/>
        <w:jc w:val="both"/>
        <w:rPr>
          <w:rFonts w:eastAsia="Calibri"/>
          <w:bCs/>
          <w:lang w:eastAsia="en-US"/>
        </w:rPr>
      </w:pPr>
      <w:r w:rsidRPr="00192691">
        <w:rPr>
          <w:rFonts w:eastAsia="Calibri"/>
          <w:bCs/>
          <w:lang w:eastAsia="en-US"/>
        </w:rPr>
        <w:t>Владельцы обыкновенных акций</w:t>
      </w:r>
      <w:r w:rsidR="00A4330D" w:rsidRPr="00192691">
        <w:rPr>
          <w:rFonts w:eastAsia="Calibri"/>
          <w:bCs/>
          <w:lang w:eastAsia="en-US"/>
        </w:rPr>
        <w:t xml:space="preserve"> </w:t>
      </w:r>
      <w:r w:rsidRPr="00192691">
        <w:rPr>
          <w:rFonts w:eastAsia="Calibri"/>
          <w:bCs/>
          <w:lang w:eastAsia="en-US"/>
        </w:rPr>
        <w:t>ПАО «ТНС энерго Воронеж» имеют право голоса по всем вопросам повестки дня заочного голосования, за исключением ограничений, установленных законодательством.</w:t>
      </w:r>
    </w:p>
    <w:p w14:paraId="36CA7B4A" w14:textId="444E8CC7" w:rsidR="00637359" w:rsidRDefault="00637359" w:rsidP="00637359">
      <w:pPr>
        <w:ind w:firstLine="851"/>
        <w:jc w:val="both"/>
        <w:rPr>
          <w:rFonts w:eastAsia="Calibri"/>
          <w:bCs/>
          <w:lang w:eastAsia="en-US"/>
        </w:rPr>
      </w:pPr>
      <w:bookmarkStart w:id="1" w:name="_Hlk197360022"/>
      <w:r>
        <w:rPr>
          <w:rFonts w:eastAsia="Calibri"/>
          <w:bCs/>
          <w:lang w:eastAsia="en-US"/>
        </w:rPr>
        <w:t>В</w:t>
      </w:r>
      <w:r w:rsidRPr="00254F49">
        <w:rPr>
          <w:rFonts w:eastAsia="Calibri"/>
          <w:bCs/>
          <w:lang w:eastAsia="en-US"/>
        </w:rPr>
        <w:t>ладельцы привилегированных акций</w:t>
      </w:r>
      <w:r>
        <w:rPr>
          <w:rFonts w:eastAsia="Calibri"/>
          <w:bCs/>
          <w:lang w:eastAsia="en-US"/>
        </w:rPr>
        <w:t xml:space="preserve"> </w:t>
      </w:r>
      <w:r w:rsidRPr="00E9178B">
        <w:rPr>
          <w:rFonts w:eastAsia="Calibri"/>
          <w:bCs/>
          <w:lang w:eastAsia="en-US"/>
        </w:rPr>
        <w:t xml:space="preserve">ПАО «ТНС энерго </w:t>
      </w:r>
      <w:r>
        <w:rPr>
          <w:rFonts w:eastAsia="Calibri"/>
          <w:bCs/>
          <w:lang w:eastAsia="en-US"/>
        </w:rPr>
        <w:t>Воронеж</w:t>
      </w:r>
      <w:r w:rsidRPr="00E9178B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="008454DF">
        <w:rPr>
          <w:rFonts w:eastAsia="Calibri"/>
          <w:bCs/>
          <w:lang w:eastAsia="en-US"/>
        </w:rPr>
        <w:t>типа А</w:t>
      </w:r>
      <w:r>
        <w:rPr>
          <w:rFonts w:eastAsia="Calibri"/>
          <w:bCs/>
          <w:lang w:eastAsia="en-US"/>
        </w:rPr>
        <w:br/>
        <w:t xml:space="preserve">не </w:t>
      </w:r>
      <w:r w:rsidRPr="00254F49">
        <w:rPr>
          <w:rFonts w:eastAsia="Calibri"/>
          <w:bCs/>
          <w:lang w:eastAsia="en-US"/>
        </w:rPr>
        <w:t xml:space="preserve">обладают правом голоса при принятии решений по </w:t>
      </w:r>
      <w:r>
        <w:rPr>
          <w:rFonts w:eastAsia="Calibri"/>
          <w:bCs/>
          <w:lang w:eastAsia="en-US"/>
        </w:rPr>
        <w:t xml:space="preserve">всем </w:t>
      </w:r>
      <w:r w:rsidRPr="00254F49">
        <w:rPr>
          <w:rFonts w:eastAsia="Calibri"/>
          <w:bCs/>
          <w:lang w:eastAsia="en-US"/>
        </w:rPr>
        <w:t xml:space="preserve">вопросам повестки дня </w:t>
      </w:r>
      <w:r w:rsidRPr="000340DE">
        <w:rPr>
          <w:rFonts w:eastAsia="Calibri"/>
          <w:bCs/>
          <w:lang w:eastAsia="en-US"/>
        </w:rPr>
        <w:t>заочно</w:t>
      </w:r>
      <w:r>
        <w:rPr>
          <w:rFonts w:eastAsia="Calibri"/>
          <w:bCs/>
          <w:lang w:eastAsia="en-US"/>
        </w:rPr>
        <w:t>го</w:t>
      </w:r>
      <w:r w:rsidRPr="000340DE">
        <w:rPr>
          <w:rFonts w:eastAsia="Calibri"/>
          <w:bCs/>
          <w:lang w:eastAsia="en-US"/>
        </w:rPr>
        <w:t xml:space="preserve"> голосовани</w:t>
      </w:r>
      <w:r>
        <w:rPr>
          <w:rFonts w:eastAsia="Calibri"/>
          <w:bCs/>
          <w:lang w:eastAsia="en-US"/>
        </w:rPr>
        <w:t>я</w:t>
      </w:r>
      <w:bookmarkEnd w:id="1"/>
      <w:r>
        <w:rPr>
          <w:rFonts w:eastAsia="Calibri"/>
          <w:bCs/>
          <w:lang w:eastAsia="en-US"/>
        </w:rPr>
        <w:t>.</w:t>
      </w:r>
    </w:p>
    <w:p w14:paraId="10E89503" w14:textId="77777777" w:rsidR="00637359" w:rsidRPr="000F405D" w:rsidRDefault="00637359" w:rsidP="00A4330D">
      <w:pPr>
        <w:ind w:firstLine="851"/>
        <w:jc w:val="both"/>
        <w:rPr>
          <w:rFonts w:cs="Times New Roman"/>
        </w:rPr>
      </w:pPr>
    </w:p>
    <w:p w14:paraId="45A9405F" w14:textId="5D4DEC20" w:rsidR="00637359" w:rsidRPr="00192691" w:rsidRDefault="00336B45">
      <w:pPr>
        <w:keepNext/>
        <w:tabs>
          <w:tab w:val="left" w:pos="0"/>
          <w:tab w:val="left" w:pos="851"/>
          <w:tab w:val="left" w:pos="900"/>
          <w:tab w:val="right" w:pos="9355"/>
        </w:tabs>
        <w:autoSpaceDE w:val="0"/>
        <w:adjustRightInd w:val="0"/>
        <w:ind w:firstLine="851"/>
        <w:jc w:val="both"/>
        <w:rPr>
          <w:rFonts w:eastAsia="Calibri"/>
          <w:bCs/>
          <w:lang w:eastAsia="en-US"/>
        </w:rPr>
      </w:pPr>
      <w:r w:rsidRPr="00FB61D6">
        <w:rPr>
          <w:rFonts w:cs="Times New Roman"/>
        </w:rPr>
        <w:t xml:space="preserve">Информация (материалы), </w:t>
      </w:r>
      <w:r>
        <w:rPr>
          <w:rFonts w:cs="Times New Roman"/>
        </w:rPr>
        <w:t>подлежащая предоставлению</w:t>
      </w:r>
      <w:r w:rsidRPr="00FB61D6">
        <w:rPr>
          <w:rFonts w:cs="Times New Roman"/>
        </w:rPr>
        <w:t xml:space="preserve"> акционерам </w:t>
      </w:r>
      <w:r w:rsidR="00637359">
        <w:rPr>
          <w:rFonts w:cs="Times New Roman"/>
        </w:rPr>
        <w:br/>
      </w:r>
      <w:r>
        <w:rPr>
          <w:rFonts w:cs="Times New Roman"/>
        </w:rPr>
        <w:t xml:space="preserve">при </w:t>
      </w:r>
      <w:r w:rsidRPr="00FB61D6">
        <w:rPr>
          <w:rFonts w:cs="Times New Roman"/>
        </w:rPr>
        <w:t>подготовке к проведению заочного голосования</w:t>
      </w:r>
      <w:r>
        <w:rPr>
          <w:rFonts w:cs="Times New Roman"/>
        </w:rPr>
        <w:t>,</w:t>
      </w:r>
      <w:r w:rsidRPr="00FB61D6">
        <w:rPr>
          <w:rFonts w:cs="Times New Roman"/>
        </w:rPr>
        <w:t xml:space="preserve"> будет доступна акционерам </w:t>
      </w:r>
      <w:r>
        <w:rPr>
          <w:rFonts w:cs="Times New Roman"/>
        </w:rPr>
        <w:br/>
      </w:r>
      <w:r w:rsidRPr="00FB61D6">
        <w:rPr>
          <w:rFonts w:cs="Times New Roman"/>
        </w:rPr>
        <w:t xml:space="preserve">для ознакомления </w:t>
      </w:r>
      <w:r w:rsidRPr="000340DE">
        <w:rPr>
          <w:rFonts w:eastAsia="Calibri"/>
          <w:bCs/>
          <w:lang w:eastAsia="en-US"/>
        </w:rPr>
        <w:t xml:space="preserve">в </w:t>
      </w:r>
      <w:r>
        <w:rPr>
          <w:rFonts w:eastAsia="Calibri"/>
          <w:bCs/>
          <w:lang w:eastAsia="en-US"/>
        </w:rPr>
        <w:t xml:space="preserve">течение 20 (Двадцати) дней до даты окончания приема бюллетеней </w:t>
      </w:r>
      <w:r w:rsidR="00637359">
        <w:rPr>
          <w:rFonts w:eastAsia="Calibri"/>
          <w:bCs/>
          <w:lang w:eastAsia="en-US"/>
        </w:rPr>
        <w:br/>
      </w:r>
      <w:r>
        <w:rPr>
          <w:rFonts w:eastAsia="Calibri"/>
          <w:bCs/>
          <w:lang w:eastAsia="en-US"/>
        </w:rPr>
        <w:t>для голосования</w:t>
      </w:r>
      <w:r w:rsidRPr="000340DE">
        <w:rPr>
          <w:rFonts w:eastAsia="Calibri"/>
          <w:b/>
          <w:bCs/>
          <w:lang w:eastAsia="en-US"/>
        </w:rPr>
        <w:t xml:space="preserve"> </w:t>
      </w:r>
      <w:r w:rsidRPr="00FB61D6">
        <w:rPr>
          <w:rFonts w:eastAsia="Calibri" w:cs="Times New Roman"/>
          <w:bCs/>
          <w:lang w:eastAsia="en-US"/>
        </w:rPr>
        <w:t xml:space="preserve">с 10 часов 00 минут до 16 часов 00 минут, за исключением выходных </w:t>
      </w:r>
      <w:r>
        <w:rPr>
          <w:rFonts w:eastAsia="Calibri" w:cs="Times New Roman"/>
          <w:bCs/>
          <w:lang w:eastAsia="en-US"/>
        </w:rPr>
        <w:br/>
      </w:r>
      <w:r w:rsidRPr="00FB61D6">
        <w:rPr>
          <w:rFonts w:eastAsia="Calibri" w:cs="Times New Roman"/>
          <w:bCs/>
          <w:lang w:eastAsia="en-US"/>
        </w:rPr>
        <w:t xml:space="preserve">и праздничных дней, </w:t>
      </w:r>
      <w:r>
        <w:rPr>
          <w:rFonts w:eastAsia="Calibri" w:cs="Times New Roman"/>
          <w:bCs/>
          <w:lang w:eastAsia="en-US"/>
        </w:rPr>
        <w:t>по</w:t>
      </w:r>
      <w:r w:rsidRPr="00FB61D6">
        <w:rPr>
          <w:rFonts w:eastAsia="Calibri" w:cs="Times New Roman"/>
          <w:bCs/>
          <w:lang w:eastAsia="en-US"/>
        </w:rPr>
        <w:t xml:space="preserve"> мест</w:t>
      </w:r>
      <w:r>
        <w:rPr>
          <w:rFonts w:eastAsia="Calibri" w:cs="Times New Roman"/>
          <w:bCs/>
          <w:lang w:eastAsia="en-US"/>
        </w:rPr>
        <w:t>у нахождения исполнительного органа Общества</w:t>
      </w:r>
      <w:r w:rsidR="008454DF">
        <w:rPr>
          <w:rFonts w:eastAsia="Calibri" w:cs="Times New Roman"/>
          <w:bCs/>
          <w:lang w:eastAsia="en-US"/>
        </w:rPr>
        <w:t>,</w:t>
      </w:r>
      <w:r w:rsidR="00637359">
        <w:rPr>
          <w:rFonts w:eastAsia="Calibri" w:cs="Times New Roman"/>
          <w:bCs/>
          <w:lang w:eastAsia="en-US"/>
        </w:rPr>
        <w:t xml:space="preserve"> </w:t>
      </w:r>
      <w:r w:rsidRPr="00FB61D6">
        <w:rPr>
          <w:rFonts w:eastAsia="Calibri" w:cs="Times New Roman"/>
          <w:bCs/>
          <w:lang w:eastAsia="en-US"/>
        </w:rPr>
        <w:t xml:space="preserve">по адресу: </w:t>
      </w:r>
      <w:r>
        <w:rPr>
          <w:rFonts w:eastAsia="Calibri" w:cs="Times New Roman"/>
          <w:bCs/>
          <w:lang w:eastAsia="en-US"/>
        </w:rPr>
        <w:br/>
      </w:r>
      <w:r w:rsidRPr="000340DE">
        <w:lastRenderedPageBreak/>
        <w:t xml:space="preserve">г. </w:t>
      </w:r>
      <w:r>
        <w:t>Воронеж</w:t>
      </w:r>
      <w:r w:rsidRPr="000340DE">
        <w:t xml:space="preserve">, </w:t>
      </w:r>
      <w:r>
        <w:t>ул. Меркулова</w:t>
      </w:r>
      <w:r w:rsidRPr="000340DE">
        <w:t xml:space="preserve">, д. </w:t>
      </w:r>
      <w:r>
        <w:t>7, К.А, ПАО «ТНС энерго Воронеж»</w:t>
      </w:r>
      <w:r>
        <w:rPr>
          <w:rFonts w:cs="Times New Roman"/>
        </w:rPr>
        <w:t>,</w:t>
      </w:r>
      <w:r w:rsidRPr="00FB61D6">
        <w:rPr>
          <w:rFonts w:cs="Times New Roman"/>
        </w:rPr>
        <w:t xml:space="preserve"> </w:t>
      </w:r>
      <w:r w:rsidRPr="00FB61D6">
        <w:rPr>
          <w:rFonts w:eastAsia="Calibri" w:cs="Times New Roman"/>
          <w:bCs/>
          <w:lang w:eastAsia="en-US"/>
        </w:rPr>
        <w:t xml:space="preserve">также </w:t>
      </w:r>
      <w:r w:rsidRPr="00FB61D6">
        <w:rPr>
          <w:rFonts w:eastAsia="Times New Roman" w:cs="Times New Roman"/>
          <w:kern w:val="0"/>
          <w:lang w:eastAsia="ru-RU" w:bidi="ar-SA"/>
        </w:rPr>
        <w:t>информация будет раскрыта</w:t>
      </w:r>
      <w:r w:rsidRPr="00FB61D6">
        <w:rPr>
          <w:rFonts w:eastAsia="Calibri" w:cs="Times New Roman"/>
          <w:bCs/>
          <w:lang w:eastAsia="en-US"/>
        </w:rPr>
        <w:t xml:space="preserve"> на веб-сайте Общества в сети «Интернет» </w:t>
      </w:r>
      <w:r w:rsidRPr="005205FB">
        <w:rPr>
          <w:rFonts w:cs="Times New Roman"/>
        </w:rPr>
        <w:t>(</w:t>
      </w:r>
      <w:hyperlink r:id="rId8" w:history="1">
        <w:r w:rsidR="008454DF" w:rsidRPr="004F2762">
          <w:rPr>
            <w:rStyle w:val="a9"/>
            <w:rFonts w:eastAsia="Calibri"/>
            <w:bCs/>
            <w:lang w:val="en-US" w:eastAsia="en-US"/>
          </w:rPr>
          <w:t>www</w:t>
        </w:r>
        <w:r w:rsidR="008454DF" w:rsidRPr="004F2762">
          <w:rPr>
            <w:rStyle w:val="a9"/>
            <w:rFonts w:eastAsia="Calibri"/>
            <w:bCs/>
            <w:lang w:eastAsia="en-US"/>
          </w:rPr>
          <w:t>.voronezh.tns-e.ru</w:t>
        </w:r>
      </w:hyperlink>
      <w:r w:rsidRPr="00336B45">
        <w:rPr>
          <w:rFonts w:cs="Times New Roman"/>
        </w:rPr>
        <w:t>).</w:t>
      </w:r>
    </w:p>
    <w:p w14:paraId="091763C4" w14:textId="093DB2E4" w:rsidR="00336B45" w:rsidRPr="00AE2338" w:rsidRDefault="00336B45" w:rsidP="00336B45">
      <w:pPr>
        <w:ind w:firstLine="851"/>
        <w:jc w:val="both"/>
        <w:rPr>
          <w:rFonts w:cs="Times New Roman"/>
          <w:bCs/>
        </w:rPr>
      </w:pPr>
      <w:r w:rsidRPr="000D6084">
        <w:rPr>
          <w:rFonts w:cs="Times New Roman"/>
          <w:bCs/>
        </w:rPr>
        <w:t>В случае, если зарегистрированным в реестре акционеров лицом является номинальный держатель акций, указанная информация (материалы) предоставля</w:t>
      </w:r>
      <w:r w:rsidR="008454DF">
        <w:rPr>
          <w:rFonts w:cs="Times New Roman"/>
          <w:bCs/>
        </w:rPr>
        <w:t>е</w:t>
      </w:r>
      <w:r w:rsidRPr="000D6084">
        <w:rPr>
          <w:rFonts w:cs="Times New Roman"/>
          <w:bCs/>
        </w:rPr>
        <w:t xml:space="preserve">тся </w:t>
      </w:r>
      <w:r>
        <w:rPr>
          <w:rFonts w:cs="Times New Roman"/>
          <w:bCs/>
        </w:rPr>
        <w:br/>
      </w:r>
      <w:r w:rsidRPr="000D6084">
        <w:rPr>
          <w:rFonts w:cs="Times New Roman"/>
          <w:bCs/>
        </w:rPr>
        <w:t xml:space="preserve">в соответствии с правилами законодательства Российской Федерации о ценных бумагах </w:t>
      </w:r>
      <w:r w:rsidR="00637359">
        <w:rPr>
          <w:rFonts w:cs="Times New Roman"/>
          <w:bCs/>
        </w:rPr>
        <w:br/>
      </w:r>
      <w:r w:rsidRPr="000D6084">
        <w:rPr>
          <w:rFonts w:cs="Times New Roman"/>
          <w:bCs/>
        </w:rPr>
        <w:t>для предоставления информации и материалов лицам, осуществляющим права по ценным бумагам.</w:t>
      </w:r>
    </w:p>
    <w:p w14:paraId="615B1537" w14:textId="6D575957" w:rsidR="00336B45" w:rsidRDefault="00336B45" w:rsidP="00336B45">
      <w:pPr>
        <w:pStyle w:val="ac"/>
        <w:tabs>
          <w:tab w:val="right" w:pos="9355"/>
        </w:tabs>
        <w:ind w:left="0" w:firstLine="851"/>
        <w:jc w:val="both"/>
        <w:rPr>
          <w:rFonts w:cs="Times New Roman"/>
          <w:szCs w:val="24"/>
        </w:rPr>
      </w:pPr>
      <w:r w:rsidRPr="00DF5C26">
        <w:rPr>
          <w:rFonts w:cs="Times New Roman"/>
          <w:szCs w:val="24"/>
        </w:rPr>
        <w:t xml:space="preserve">Акционеру </w:t>
      </w:r>
      <w:r>
        <w:rPr>
          <w:rFonts w:cs="Times New Roman"/>
          <w:szCs w:val="24"/>
        </w:rPr>
        <w:t>и (</w:t>
      </w:r>
      <w:r w:rsidRPr="00DF5C26">
        <w:rPr>
          <w:rFonts w:cs="Times New Roman"/>
          <w:szCs w:val="24"/>
        </w:rPr>
        <w:t>или</w:t>
      </w:r>
      <w:r>
        <w:rPr>
          <w:rFonts w:cs="Times New Roman"/>
          <w:szCs w:val="24"/>
        </w:rPr>
        <w:t>)</w:t>
      </w:r>
      <w:r w:rsidRPr="00DF5C26">
        <w:rPr>
          <w:rFonts w:cs="Times New Roman"/>
          <w:szCs w:val="24"/>
        </w:rPr>
        <w:t xml:space="preserve"> его представителю для допуска в помещение для ознакомления </w:t>
      </w:r>
      <w:r w:rsidRPr="00DF5C26">
        <w:rPr>
          <w:rFonts w:cs="Times New Roman"/>
          <w:szCs w:val="24"/>
        </w:rPr>
        <w:br/>
        <w:t>с информацией (материалами), подлежащ</w:t>
      </w:r>
      <w:r w:rsidR="008454DF">
        <w:rPr>
          <w:rFonts w:cs="Times New Roman"/>
          <w:szCs w:val="24"/>
        </w:rPr>
        <w:t xml:space="preserve">ей </w:t>
      </w:r>
      <w:r w:rsidRPr="00DF5C26">
        <w:rPr>
          <w:rFonts w:cs="Times New Roman"/>
          <w:szCs w:val="24"/>
        </w:rPr>
        <w:t xml:space="preserve">предоставлению при подготовке </w:t>
      </w:r>
      <w:r>
        <w:rPr>
          <w:rFonts w:cs="Times New Roman"/>
          <w:szCs w:val="24"/>
        </w:rPr>
        <w:br/>
        <w:t>заочного голосования</w:t>
      </w:r>
      <w:r w:rsidR="00522BDE">
        <w:rPr>
          <w:rFonts w:cs="Times New Roman"/>
          <w:szCs w:val="24"/>
        </w:rPr>
        <w:t xml:space="preserve">, </w:t>
      </w:r>
      <w:r w:rsidRPr="00DF5C26">
        <w:rPr>
          <w:rFonts w:cs="Times New Roman"/>
          <w:szCs w:val="24"/>
        </w:rPr>
        <w:t xml:space="preserve">необходимо иметь при себе паспорт </w:t>
      </w:r>
      <w:r w:rsidRPr="00DF5C26">
        <w:rPr>
          <w:rFonts w:cs="Times New Roman"/>
          <w:szCs w:val="24"/>
          <w:shd w:val="clear" w:color="auto" w:fill="FFFFFF"/>
        </w:rPr>
        <w:t>или иной документ, удостоверяющий личность, а также документы, подтверждающие его полномочия, оформленные в соответствии с требованиями законодательства Российской Федерации</w:t>
      </w:r>
      <w:r>
        <w:rPr>
          <w:rFonts w:cs="Times New Roman"/>
          <w:szCs w:val="24"/>
        </w:rPr>
        <w:t>.</w:t>
      </w:r>
    </w:p>
    <w:p w14:paraId="7E49D5F7" w14:textId="77777777" w:rsidR="00336B45" w:rsidRDefault="00336B45" w:rsidP="00336B45">
      <w:pPr>
        <w:pStyle w:val="af0"/>
        <w:shd w:val="clear" w:color="auto" w:fill="FFFFFF"/>
        <w:tabs>
          <w:tab w:val="right" w:pos="9355"/>
        </w:tabs>
        <w:suppressAutoHyphens/>
        <w:spacing w:before="0" w:beforeAutospacing="0" w:after="0" w:afterAutospacing="0"/>
        <w:ind w:firstLine="851"/>
        <w:jc w:val="both"/>
        <w:rPr>
          <w:color w:val="000000"/>
          <w:shd w:val="clear" w:color="auto" w:fill="FFFFFF"/>
        </w:rPr>
      </w:pPr>
      <w:r w:rsidRPr="00DF5C26">
        <w:rPr>
          <w:color w:val="000000"/>
          <w:shd w:val="clear" w:color="auto" w:fill="FFFFFF"/>
        </w:rPr>
        <w:t xml:space="preserve">Примерная форма доверенности, которую акционер может выдать своему представителю и порядок ее удостоверения размещена в составе материалов, </w:t>
      </w:r>
      <w:r w:rsidRPr="00DF5C26">
        <w:rPr>
          <w:lang w:val="x-none" w:eastAsia="x-none"/>
        </w:rPr>
        <w:t>представл</w:t>
      </w:r>
      <w:r w:rsidRPr="00DF5C26">
        <w:rPr>
          <w:lang w:eastAsia="x-none"/>
        </w:rPr>
        <w:t>яемых</w:t>
      </w:r>
      <w:r w:rsidRPr="00DF5C26">
        <w:rPr>
          <w:lang w:val="x-none" w:eastAsia="x-none"/>
        </w:rPr>
        <w:t xml:space="preserve"> </w:t>
      </w:r>
      <w:r w:rsidRPr="00DF5C26">
        <w:rPr>
          <w:lang w:eastAsia="x-none"/>
        </w:rPr>
        <w:t xml:space="preserve">лицам, имеющим право голоса </w:t>
      </w:r>
      <w:r w:rsidRPr="00DF5C26">
        <w:t xml:space="preserve">при принятии решений Общим собранием акционеров </w:t>
      </w:r>
      <w:r w:rsidRPr="00DF5C26">
        <w:rPr>
          <w:color w:val="000000"/>
          <w:shd w:val="clear" w:color="auto" w:fill="FFFFFF"/>
        </w:rPr>
        <w:t>ПАО «ТНС энерго</w:t>
      </w:r>
      <w:r w:rsidR="00CF7EAB">
        <w:rPr>
          <w:color w:val="000000"/>
          <w:shd w:val="clear" w:color="auto" w:fill="FFFFFF"/>
        </w:rPr>
        <w:t xml:space="preserve"> Воронеж</w:t>
      </w:r>
      <w:r w:rsidRPr="00DF5C26">
        <w:rPr>
          <w:color w:val="000000"/>
          <w:shd w:val="clear" w:color="auto" w:fill="FFFFFF"/>
        </w:rPr>
        <w:t>».</w:t>
      </w:r>
    </w:p>
    <w:p w14:paraId="71A24FA7" w14:textId="77777777" w:rsidR="00336B45" w:rsidRPr="00B656EA" w:rsidRDefault="00336B45" w:rsidP="00336B45">
      <w:pPr>
        <w:tabs>
          <w:tab w:val="right" w:pos="9355"/>
        </w:tabs>
        <w:ind w:firstLine="851"/>
        <w:jc w:val="both"/>
        <w:rPr>
          <w:rFonts w:cs="Times New Roman"/>
          <w:iCs/>
        </w:rPr>
      </w:pPr>
      <w:r w:rsidRPr="00FB61D6">
        <w:rPr>
          <w:rFonts w:cs="Times New Roman"/>
          <w:iCs/>
          <w:spacing w:val="-4"/>
        </w:rPr>
        <w:br/>
      </w:r>
      <w:r>
        <w:rPr>
          <w:rFonts w:eastAsia="Times New Roman" w:cs="Times New Roman"/>
          <w:lang w:eastAsia="ru-RU"/>
        </w:rPr>
        <w:t xml:space="preserve">              </w:t>
      </w:r>
      <w:r w:rsidRPr="00DF5C26">
        <w:rPr>
          <w:rFonts w:cs="Times New Roman"/>
          <w:bCs/>
        </w:rPr>
        <w:t xml:space="preserve">Заполненные бюллетени для голосования </w:t>
      </w:r>
      <w:r>
        <w:rPr>
          <w:rFonts w:cs="Times New Roman"/>
          <w:bCs/>
        </w:rPr>
        <w:t>могут</w:t>
      </w:r>
      <w:r w:rsidRPr="00DF5C26">
        <w:rPr>
          <w:rFonts w:cs="Times New Roman"/>
          <w:bCs/>
        </w:rPr>
        <w:t xml:space="preserve"> быть направлены по одному </w:t>
      </w:r>
      <w:r>
        <w:rPr>
          <w:rFonts w:cs="Times New Roman"/>
          <w:bCs/>
        </w:rPr>
        <w:br/>
      </w:r>
      <w:r w:rsidRPr="00DF5C26">
        <w:rPr>
          <w:rFonts w:cs="Times New Roman"/>
          <w:bCs/>
        </w:rPr>
        <w:t>из следующих почтовых адресов:</w:t>
      </w:r>
    </w:p>
    <w:p w14:paraId="7AD69B4C" w14:textId="77777777" w:rsidR="00336B45" w:rsidRPr="00DF5C26" w:rsidRDefault="00336B45" w:rsidP="00336B45">
      <w:pPr>
        <w:tabs>
          <w:tab w:val="right" w:pos="9355"/>
          <w:tab w:val="left" w:pos="10206"/>
          <w:tab w:val="left" w:pos="10348"/>
        </w:tabs>
        <w:autoSpaceDE w:val="0"/>
        <w:adjustRightInd w:val="0"/>
        <w:ind w:firstLine="851"/>
        <w:jc w:val="both"/>
        <w:rPr>
          <w:rFonts w:cs="Times New Roman"/>
          <w:iCs/>
          <w:color w:val="000000"/>
          <w:lang w:eastAsia="en-US"/>
        </w:rPr>
      </w:pPr>
      <w:r w:rsidRPr="00B656EA">
        <w:rPr>
          <w:rFonts w:cs="Times New Roman"/>
          <w:b/>
          <w:iCs/>
          <w:color w:val="000000"/>
          <w:lang w:eastAsia="en-US"/>
        </w:rPr>
        <w:t>-</w:t>
      </w:r>
      <w:r w:rsidRPr="00DF5C26">
        <w:rPr>
          <w:rFonts w:cs="Times New Roman"/>
          <w:iCs/>
          <w:color w:val="000000"/>
          <w:lang w:eastAsia="en-US"/>
        </w:rPr>
        <w:t xml:space="preserve"> по почтовому адресу Общества: </w:t>
      </w:r>
    </w:p>
    <w:p w14:paraId="1610A687" w14:textId="77777777" w:rsidR="00336B45" w:rsidRPr="00DF5C26" w:rsidRDefault="00336B45" w:rsidP="00336B45">
      <w:pPr>
        <w:tabs>
          <w:tab w:val="right" w:pos="9355"/>
          <w:tab w:val="left" w:pos="10206"/>
          <w:tab w:val="left" w:pos="10348"/>
        </w:tabs>
        <w:autoSpaceDE w:val="0"/>
        <w:adjustRightInd w:val="0"/>
        <w:ind w:firstLine="851"/>
        <w:jc w:val="both"/>
        <w:rPr>
          <w:rFonts w:cs="Times New Roman"/>
          <w:b/>
          <w:iCs/>
          <w:color w:val="000000"/>
          <w:lang w:eastAsia="en-US"/>
        </w:rPr>
      </w:pPr>
      <w:r>
        <w:rPr>
          <w:rFonts w:cs="Times New Roman"/>
          <w:b/>
        </w:rPr>
        <w:t>394029</w:t>
      </w:r>
      <w:r w:rsidRPr="00DF5C26">
        <w:rPr>
          <w:rFonts w:cs="Times New Roman"/>
          <w:b/>
        </w:rPr>
        <w:t xml:space="preserve">, г. </w:t>
      </w:r>
      <w:r>
        <w:rPr>
          <w:rFonts w:cs="Times New Roman"/>
          <w:b/>
        </w:rPr>
        <w:t>Воронеж</w:t>
      </w:r>
      <w:r w:rsidRPr="00DF5C26">
        <w:rPr>
          <w:rFonts w:cs="Times New Roman"/>
          <w:b/>
        </w:rPr>
        <w:t xml:space="preserve">, </w:t>
      </w:r>
      <w:r>
        <w:rPr>
          <w:rFonts w:cs="Times New Roman"/>
          <w:b/>
        </w:rPr>
        <w:t>ул. Меркулова,</w:t>
      </w:r>
      <w:r w:rsidRPr="00DF5C26">
        <w:rPr>
          <w:rFonts w:cs="Times New Roman"/>
          <w:b/>
        </w:rPr>
        <w:t xml:space="preserve"> д.</w:t>
      </w:r>
      <w:r>
        <w:rPr>
          <w:rFonts w:cs="Times New Roman"/>
          <w:b/>
        </w:rPr>
        <w:t>7, К.А</w:t>
      </w:r>
      <w:r w:rsidRPr="00DF5C26">
        <w:rPr>
          <w:rFonts w:cs="Times New Roman"/>
          <w:b/>
        </w:rPr>
        <w:t xml:space="preserve">, </w:t>
      </w:r>
      <w:r w:rsidRPr="00DF5C26">
        <w:rPr>
          <w:rFonts w:cs="Times New Roman"/>
          <w:b/>
          <w:bCs/>
        </w:rPr>
        <w:t xml:space="preserve">Публичное акционерное общество </w:t>
      </w:r>
      <w:r w:rsidRPr="00DF5C26">
        <w:rPr>
          <w:rFonts w:cs="Times New Roman"/>
          <w:b/>
        </w:rPr>
        <w:t>«ТНС энерго</w:t>
      </w:r>
      <w:r w:rsidR="00747111">
        <w:rPr>
          <w:rFonts w:cs="Times New Roman"/>
          <w:b/>
        </w:rPr>
        <w:t xml:space="preserve"> Воронеж</w:t>
      </w:r>
      <w:r w:rsidRPr="00DF5C26">
        <w:rPr>
          <w:rFonts w:cs="Times New Roman"/>
          <w:b/>
        </w:rPr>
        <w:t xml:space="preserve">», </w:t>
      </w:r>
    </w:p>
    <w:p w14:paraId="17D13C86" w14:textId="77777777" w:rsidR="00336B45" w:rsidRPr="00DF5C26" w:rsidRDefault="00336B45" w:rsidP="00336B45">
      <w:pPr>
        <w:tabs>
          <w:tab w:val="right" w:pos="9355"/>
          <w:tab w:val="left" w:pos="10206"/>
          <w:tab w:val="left" w:pos="10348"/>
        </w:tabs>
        <w:autoSpaceDE w:val="0"/>
        <w:adjustRightInd w:val="0"/>
        <w:ind w:firstLine="851"/>
        <w:jc w:val="both"/>
        <w:rPr>
          <w:rFonts w:cs="Times New Roman"/>
          <w:iCs/>
          <w:lang w:eastAsia="en-US"/>
        </w:rPr>
      </w:pPr>
      <w:r w:rsidRPr="00B656EA">
        <w:rPr>
          <w:rFonts w:cs="Times New Roman"/>
          <w:b/>
          <w:iCs/>
          <w:lang w:eastAsia="en-US"/>
        </w:rPr>
        <w:t>-</w:t>
      </w:r>
      <w:r w:rsidRPr="00DF5C26">
        <w:rPr>
          <w:rFonts w:cs="Times New Roman"/>
          <w:iCs/>
          <w:lang w:eastAsia="en-US"/>
        </w:rPr>
        <w:t xml:space="preserve"> по почтовому адресу регистратора Общества: </w:t>
      </w:r>
    </w:p>
    <w:p w14:paraId="510B8BFD" w14:textId="77777777" w:rsidR="00336B45" w:rsidRPr="00DF5C26" w:rsidRDefault="00336B45" w:rsidP="00336B45">
      <w:pPr>
        <w:tabs>
          <w:tab w:val="right" w:pos="9355"/>
          <w:tab w:val="left" w:pos="10206"/>
          <w:tab w:val="left" w:pos="10348"/>
        </w:tabs>
        <w:autoSpaceDE w:val="0"/>
        <w:adjustRightInd w:val="0"/>
        <w:ind w:firstLine="851"/>
        <w:jc w:val="both"/>
        <w:rPr>
          <w:rFonts w:cs="Times New Roman"/>
          <w:b/>
          <w:iCs/>
          <w:lang w:eastAsia="en-US"/>
        </w:rPr>
      </w:pPr>
      <w:r w:rsidRPr="00DF5C26">
        <w:rPr>
          <w:rFonts w:cs="Times New Roman"/>
          <w:b/>
          <w:bCs/>
          <w:iCs/>
        </w:rPr>
        <w:t xml:space="preserve">127137, </w:t>
      </w:r>
      <w:r w:rsidRPr="00DF5C26">
        <w:rPr>
          <w:rFonts w:cs="Times New Roman"/>
          <w:b/>
        </w:rPr>
        <w:t xml:space="preserve">Российская Федерация, </w:t>
      </w:r>
      <w:r w:rsidRPr="00DF5C26">
        <w:rPr>
          <w:rFonts w:cs="Times New Roman"/>
          <w:b/>
          <w:bCs/>
          <w:iCs/>
        </w:rPr>
        <w:t xml:space="preserve">г. Москва, а/я 54, Акционерное общество </w:t>
      </w:r>
      <w:r>
        <w:rPr>
          <w:rFonts w:cs="Times New Roman"/>
          <w:b/>
          <w:bCs/>
          <w:iCs/>
        </w:rPr>
        <w:br/>
      </w:r>
      <w:r w:rsidRPr="00DF5C26">
        <w:rPr>
          <w:rFonts w:cs="Times New Roman"/>
          <w:b/>
          <w:bCs/>
          <w:iCs/>
        </w:rPr>
        <w:t>ВТБ Регистратор.</w:t>
      </w:r>
    </w:p>
    <w:p w14:paraId="4306424D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Способы подписания бюллетеней для голосования:</w:t>
      </w:r>
    </w:p>
    <w:p w14:paraId="622A5232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– бюллетень для голосования на бумажном носителе подписывается лицом, имеющим право голоса при принятии решений Общим собранием акционеров Общества, или его представителем собственноручной подписью;</w:t>
      </w:r>
    </w:p>
    <w:p w14:paraId="0CA03A49" w14:textId="77777777" w:rsidR="00336B45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– бюллетень для голосования в электронной форме подписывается (заверяется) лицом, имеющим право голоса при принятии решений Общим собранием акционеров Общества, или его представителем простой электронной подписью.</w:t>
      </w:r>
    </w:p>
    <w:p w14:paraId="79E8A821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</w:p>
    <w:p w14:paraId="6D87013B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 xml:space="preserve">Акционерам также обеспечена возможность участия в заочном голосовании путем заполнения электронной формы бюллетеня на сайте </w:t>
      </w:r>
      <w:r>
        <w:rPr>
          <w:rFonts w:cs="Times New Roman"/>
        </w:rPr>
        <w:t>АО</w:t>
      </w:r>
      <w:r w:rsidRPr="00FB61D6">
        <w:rPr>
          <w:rFonts w:cs="Times New Roman"/>
        </w:rPr>
        <w:t xml:space="preserve"> ВТБ Регистратор (далее – регистратор) по адресу </w:t>
      </w:r>
      <w:hyperlink r:id="rId9" w:history="1">
        <w:r w:rsidRPr="00FB61D6">
          <w:rPr>
            <w:rStyle w:val="a9"/>
            <w:rFonts w:cs="Times New Roman"/>
            <w:bCs/>
          </w:rPr>
          <w:t>http</w:t>
        </w:r>
        <w:r w:rsidRPr="00FB61D6">
          <w:rPr>
            <w:rStyle w:val="a9"/>
            <w:rFonts w:cs="Times New Roman"/>
            <w:bCs/>
            <w:lang w:val="en-US"/>
          </w:rPr>
          <w:t>s</w:t>
        </w:r>
        <w:r w:rsidRPr="00FB61D6">
          <w:rPr>
            <w:rStyle w:val="a9"/>
            <w:rFonts w:cs="Times New Roman"/>
            <w:bCs/>
          </w:rPr>
          <w:t>://www.vtbreg.</w:t>
        </w:r>
        <w:proofErr w:type="spellStart"/>
        <w:r w:rsidRPr="00FB61D6">
          <w:rPr>
            <w:rStyle w:val="a9"/>
            <w:rFonts w:cs="Times New Roman"/>
            <w:bCs/>
            <w:lang w:val="en-US"/>
          </w:rPr>
          <w:t>ru</w:t>
        </w:r>
        <w:proofErr w:type="spellEnd"/>
      </w:hyperlink>
      <w:r w:rsidRPr="00FB61D6">
        <w:rPr>
          <w:rFonts w:cs="Times New Roman"/>
          <w:bCs/>
        </w:rPr>
        <w:t xml:space="preserve"> в личном кабинете акционера</w:t>
      </w:r>
      <w:r w:rsidRPr="00FB61D6">
        <w:rPr>
          <w:rFonts w:cs="Times New Roman"/>
        </w:rPr>
        <w:t>.</w:t>
      </w:r>
    </w:p>
    <w:p w14:paraId="6F472F63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Акционерам, желающим реализовать свое право голоса при принятии решения Общим собранием акционеров Общества путем заполнения электронной формы бюллетеня,</w:t>
      </w:r>
      <w:r w:rsidRPr="00FB61D6">
        <w:rPr>
          <w:rFonts w:cs="Times New Roman"/>
          <w:b/>
          <w:bCs/>
        </w:rPr>
        <w:t xml:space="preserve"> </w:t>
      </w:r>
      <w:r w:rsidRPr="00FB61D6">
        <w:rPr>
          <w:rFonts w:cs="Times New Roman"/>
        </w:rPr>
        <w:t xml:space="preserve">необходимо получить (в случае отсутствия) доступ к Личному кабинету акционера. Для этого они должны либо лично обратиться в любой из офисов регистратора, список которых представлен на сайте регистратора по адресу: </w:t>
      </w:r>
      <w:hyperlink r:id="rId10" w:history="1">
        <w:r w:rsidRPr="00FB61D6">
          <w:rPr>
            <w:rStyle w:val="a9"/>
            <w:rFonts w:cs="Times New Roman"/>
          </w:rPr>
          <w:t>http</w:t>
        </w:r>
        <w:r w:rsidRPr="00FB61D6">
          <w:rPr>
            <w:rStyle w:val="a9"/>
            <w:rFonts w:cs="Times New Roman"/>
            <w:lang w:val="en-US"/>
          </w:rPr>
          <w:t>s</w:t>
        </w:r>
        <w:r w:rsidRPr="00FB61D6">
          <w:rPr>
            <w:rStyle w:val="a9"/>
            <w:rFonts w:cs="Times New Roman"/>
          </w:rPr>
          <w:t>://www.vtbreg.ru/feedback/company/</w:t>
        </w:r>
        <w:r w:rsidRPr="00FB61D6">
          <w:rPr>
            <w:rStyle w:val="a9"/>
            <w:rFonts w:cs="Times New Roman"/>
          </w:rPr>
          <w:br/>
          <w:t>regional/</w:t>
        </w:r>
      </w:hyperlink>
      <w:r w:rsidRPr="00FB61D6">
        <w:rPr>
          <w:rFonts w:cs="Times New Roman"/>
        </w:rPr>
        <w:t xml:space="preserve"> и подписать соответствующее заявление, либо использовать удаленную регистрацию. Порядок подключения к Личному кабинету акционера изложен на сайте регистратора: </w:t>
      </w:r>
      <w:hyperlink r:id="rId11" w:history="1">
        <w:r w:rsidRPr="00FB61D6">
          <w:rPr>
            <w:rStyle w:val="a9"/>
            <w:rFonts w:cs="Times New Roman"/>
          </w:rPr>
          <w:t>http</w:t>
        </w:r>
        <w:r w:rsidRPr="00FB61D6">
          <w:rPr>
            <w:rStyle w:val="a9"/>
            <w:rFonts w:cs="Times New Roman"/>
            <w:lang w:val="en-US"/>
          </w:rPr>
          <w:t>s</w:t>
        </w:r>
        <w:r w:rsidRPr="00FB61D6">
          <w:rPr>
            <w:rStyle w:val="a9"/>
            <w:rFonts w:cs="Times New Roman"/>
          </w:rPr>
          <w:t>://www.vtbreg.ru/shareholder/lka/</w:t>
        </w:r>
      </w:hyperlink>
      <w:r w:rsidRPr="00FB61D6">
        <w:rPr>
          <w:rFonts w:cs="Times New Roman"/>
        </w:rPr>
        <w:t xml:space="preserve"> .</w:t>
      </w:r>
    </w:p>
    <w:p w14:paraId="18F1EC04" w14:textId="0E0D5414" w:rsidR="00336B45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 xml:space="preserve">Дополнительный ресурс, где может быть заполнена электронная форма бюллетеня для голосования: бесплатное мобильное приложение «Кворум» на платформах </w:t>
      </w:r>
      <w:proofErr w:type="spellStart"/>
      <w:r w:rsidRPr="00FB61D6">
        <w:rPr>
          <w:rFonts w:cs="Times New Roman"/>
        </w:rPr>
        <w:t>iOS</w:t>
      </w:r>
      <w:proofErr w:type="spellEnd"/>
      <w:r w:rsidRPr="00FB61D6">
        <w:rPr>
          <w:rFonts w:cs="Times New Roman"/>
        </w:rPr>
        <w:t xml:space="preserve"> </w:t>
      </w:r>
      <w:r>
        <w:rPr>
          <w:rFonts w:cs="Times New Roman"/>
        </w:rPr>
        <w:br/>
      </w:r>
      <w:r w:rsidRPr="00FB61D6">
        <w:rPr>
          <w:rFonts w:cs="Times New Roman"/>
        </w:rPr>
        <w:t xml:space="preserve">и </w:t>
      </w:r>
      <w:proofErr w:type="spellStart"/>
      <w:r w:rsidRPr="00FB61D6">
        <w:rPr>
          <w:rFonts w:cs="Times New Roman"/>
        </w:rPr>
        <w:t>Android</w:t>
      </w:r>
      <w:proofErr w:type="spellEnd"/>
      <w:r w:rsidRPr="00FB61D6">
        <w:rPr>
          <w:rFonts w:cs="Times New Roman"/>
        </w:rPr>
        <w:t>, разработанное АО ВТБ Регистратор (</w:t>
      </w:r>
      <w:hyperlink r:id="rId12" w:history="1">
        <w:r w:rsidRPr="00FB61D6">
          <w:rPr>
            <w:rStyle w:val="a9"/>
            <w:rFonts w:cs="Times New Roman"/>
          </w:rPr>
          <w:t>https://vtbreg.ru/company/electronic-document/kvorum/</w:t>
        </w:r>
      </w:hyperlink>
      <w:r w:rsidRPr="00FB61D6">
        <w:rPr>
          <w:rFonts w:cs="Times New Roman"/>
        </w:rPr>
        <w:t>). Доступ в мобильное приложение «Кворум» осуществляется по тем же учетным данным, что и для входа в Личный кабинет акционера.</w:t>
      </w:r>
    </w:p>
    <w:p w14:paraId="305F4D25" w14:textId="0652B469" w:rsidR="008454DF" w:rsidRDefault="008454DF" w:rsidP="00336B45">
      <w:pPr>
        <w:tabs>
          <w:tab w:val="right" w:pos="9355"/>
        </w:tabs>
        <w:ind w:firstLine="851"/>
        <w:jc w:val="both"/>
        <w:rPr>
          <w:rFonts w:cs="Times New Roman"/>
        </w:rPr>
      </w:pPr>
    </w:p>
    <w:p w14:paraId="2DDFC3D0" w14:textId="449F4FE0" w:rsidR="00522BDE" w:rsidRDefault="00522BDE" w:rsidP="00336B45">
      <w:pPr>
        <w:tabs>
          <w:tab w:val="right" w:pos="9355"/>
        </w:tabs>
        <w:ind w:firstLine="851"/>
        <w:jc w:val="both"/>
        <w:rPr>
          <w:rFonts w:cs="Times New Roman"/>
        </w:rPr>
      </w:pPr>
    </w:p>
    <w:p w14:paraId="2EC818E5" w14:textId="77777777" w:rsidR="00B17A16" w:rsidRDefault="00B17A16" w:rsidP="00336B45">
      <w:pPr>
        <w:tabs>
          <w:tab w:val="right" w:pos="9355"/>
        </w:tabs>
        <w:ind w:firstLine="851"/>
        <w:jc w:val="both"/>
        <w:rPr>
          <w:rFonts w:cs="Times New Roman"/>
        </w:rPr>
      </w:pPr>
    </w:p>
    <w:p w14:paraId="3174F65A" w14:textId="77777777" w:rsidR="00336B45" w:rsidRPr="00FB61D6" w:rsidRDefault="00336B45" w:rsidP="00336B45">
      <w:pPr>
        <w:keepNext/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lastRenderedPageBreak/>
        <w:t xml:space="preserve">Служба поддержки по вопросам электронного голосования: +7(495)640-1-112, </w:t>
      </w:r>
      <w:hyperlink r:id="rId13" w:history="1">
        <w:r w:rsidRPr="00FB61D6">
          <w:rPr>
            <w:rStyle w:val="a9"/>
            <w:rFonts w:cs="Times New Roman"/>
            <w:lang w:val="en-US"/>
          </w:rPr>
          <w:t>edo</w:t>
        </w:r>
        <w:r w:rsidRPr="00FB61D6">
          <w:rPr>
            <w:rStyle w:val="a9"/>
            <w:rFonts w:cs="Times New Roman"/>
          </w:rPr>
          <w:t>@</w:t>
        </w:r>
        <w:r w:rsidRPr="00FB61D6">
          <w:rPr>
            <w:rStyle w:val="a9"/>
            <w:rFonts w:cs="Times New Roman"/>
            <w:lang w:val="en-US"/>
          </w:rPr>
          <w:t>vtbreg</w:t>
        </w:r>
        <w:r w:rsidRPr="00FB61D6">
          <w:rPr>
            <w:rStyle w:val="a9"/>
            <w:rFonts w:cs="Times New Roman"/>
          </w:rPr>
          <w:t>.</w:t>
        </w:r>
        <w:proofErr w:type="spellStart"/>
        <w:r w:rsidRPr="00FB61D6">
          <w:rPr>
            <w:rStyle w:val="a9"/>
            <w:rFonts w:cs="Times New Roman"/>
            <w:lang w:val="en-US"/>
          </w:rPr>
          <w:t>ru</w:t>
        </w:r>
        <w:proofErr w:type="spellEnd"/>
      </w:hyperlink>
      <w:r w:rsidRPr="00FB61D6">
        <w:rPr>
          <w:rFonts w:cs="Times New Roman"/>
        </w:rPr>
        <w:t>.</w:t>
      </w:r>
    </w:p>
    <w:tbl>
      <w:tblPr>
        <w:tblW w:w="9570" w:type="dxa"/>
        <w:tblInd w:w="-176" w:type="dxa"/>
        <w:tblLook w:val="04A0" w:firstRow="1" w:lastRow="0" w:firstColumn="1" w:lastColumn="0" w:noHBand="0" w:noVBand="1"/>
      </w:tblPr>
      <w:tblGrid>
        <w:gridCol w:w="4785"/>
        <w:gridCol w:w="4785"/>
      </w:tblGrid>
      <w:tr w:rsidR="00336B45" w:rsidRPr="00FB61D6" w14:paraId="0131D1F3" w14:textId="77777777" w:rsidTr="006913FC">
        <w:tc>
          <w:tcPr>
            <w:tcW w:w="4785" w:type="dxa"/>
          </w:tcPr>
          <w:p w14:paraId="6F1BB309" w14:textId="77777777" w:rsidR="00336B45" w:rsidRPr="00FB61D6" w:rsidRDefault="00336B45" w:rsidP="006913FC">
            <w:pPr>
              <w:keepNext/>
              <w:tabs>
                <w:tab w:val="right" w:pos="9355"/>
              </w:tabs>
              <w:jc w:val="both"/>
              <w:rPr>
                <w:rFonts w:cs="Times New Roman"/>
              </w:rPr>
            </w:pPr>
          </w:p>
          <w:p w14:paraId="14B04008" w14:textId="77777777" w:rsidR="00336B45" w:rsidRPr="00FB61D6" w:rsidRDefault="00336B45" w:rsidP="006913FC">
            <w:pPr>
              <w:keepNext/>
              <w:tabs>
                <w:tab w:val="right" w:pos="9355"/>
              </w:tabs>
              <w:ind w:firstLine="567"/>
              <w:jc w:val="both"/>
              <w:rPr>
                <w:rFonts w:cs="Times New Roman"/>
              </w:rPr>
            </w:pPr>
            <w:r w:rsidRPr="00FB61D6">
              <w:rPr>
                <w:rFonts w:cs="Times New Roman"/>
              </w:rPr>
              <w:t>Личный кабинет акционера</w:t>
            </w:r>
          </w:p>
        </w:tc>
        <w:tc>
          <w:tcPr>
            <w:tcW w:w="4785" w:type="dxa"/>
          </w:tcPr>
          <w:p w14:paraId="48952BC7" w14:textId="77777777" w:rsidR="00336B45" w:rsidRPr="00FB61D6" w:rsidRDefault="00336B45" w:rsidP="006913FC">
            <w:pPr>
              <w:keepNext/>
              <w:tabs>
                <w:tab w:val="right" w:pos="9355"/>
              </w:tabs>
              <w:ind w:firstLine="567"/>
              <w:jc w:val="both"/>
              <w:rPr>
                <w:rFonts w:cs="Times New Roman"/>
              </w:rPr>
            </w:pPr>
          </w:p>
          <w:p w14:paraId="1DBD45F7" w14:textId="77777777" w:rsidR="00336B45" w:rsidRPr="00FB61D6" w:rsidRDefault="00336B45" w:rsidP="006913FC">
            <w:pPr>
              <w:keepNext/>
              <w:tabs>
                <w:tab w:val="right" w:pos="9355"/>
              </w:tabs>
              <w:ind w:firstLine="567"/>
              <w:jc w:val="both"/>
              <w:rPr>
                <w:rFonts w:cs="Times New Roman"/>
              </w:rPr>
            </w:pPr>
            <w:r w:rsidRPr="00FB61D6">
              <w:rPr>
                <w:rFonts w:cs="Times New Roman"/>
              </w:rPr>
              <w:t>Мобильное приложение «Кворум»</w:t>
            </w:r>
          </w:p>
        </w:tc>
      </w:tr>
      <w:tr w:rsidR="00336B45" w:rsidRPr="00FB61D6" w14:paraId="6CFF529B" w14:textId="77777777" w:rsidTr="006913FC">
        <w:tc>
          <w:tcPr>
            <w:tcW w:w="4785" w:type="dxa"/>
            <w:hideMark/>
          </w:tcPr>
          <w:p w14:paraId="6F501A1C" w14:textId="77777777" w:rsidR="00336B45" w:rsidRPr="00FB61D6" w:rsidRDefault="00336B45" w:rsidP="006913FC">
            <w:pPr>
              <w:keepNext/>
              <w:tabs>
                <w:tab w:val="right" w:pos="9355"/>
              </w:tabs>
              <w:ind w:firstLine="1209"/>
              <w:jc w:val="both"/>
              <w:rPr>
                <w:rFonts w:cs="Times New Roman"/>
                <w:lang w:val="en-US"/>
              </w:rPr>
            </w:pPr>
            <w:r w:rsidRPr="00FB61D6"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6D6AD44A" wp14:editId="365EFFD0">
                  <wp:extent cx="946150" cy="946150"/>
                  <wp:effectExtent l="0" t="0" r="6350" b="6350"/>
                  <wp:docPr id="9" name="Рисунок 9" descr="fram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fram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  <w:hideMark/>
          </w:tcPr>
          <w:p w14:paraId="6F06A546" w14:textId="77777777" w:rsidR="00336B45" w:rsidRPr="00FB61D6" w:rsidRDefault="00336B45" w:rsidP="006913FC">
            <w:pPr>
              <w:keepNext/>
              <w:tabs>
                <w:tab w:val="right" w:pos="9355"/>
              </w:tabs>
              <w:ind w:firstLine="1527"/>
              <w:jc w:val="both"/>
              <w:rPr>
                <w:rFonts w:cs="Times New Roman"/>
                <w:lang w:val="en-US"/>
              </w:rPr>
            </w:pPr>
            <w:r w:rsidRPr="00FB61D6">
              <w:rPr>
                <w:rFonts w:cs="Times New Roman"/>
                <w:noProof/>
                <w:lang w:eastAsia="ru-RU" w:bidi="ar-SA"/>
              </w:rPr>
              <w:drawing>
                <wp:inline distT="0" distB="0" distL="0" distR="0" wp14:anchorId="75889BD0" wp14:editId="14CE5ED2">
                  <wp:extent cx="946150" cy="946150"/>
                  <wp:effectExtent l="0" t="0" r="6350" b="6350"/>
                  <wp:docPr id="8" name="Рисунок 8" descr="fram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fram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150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10FEF8" w14:textId="798BCD03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 xml:space="preserve">Лицо, осуществляющее права по ценным бумагам, если его права на ценные бумаги учитываются номинальным держателем, иностранным номинальным держателем, иностранной организацией, имеющей право в соответствии с ее личным законом осуществлять учет и переход прав на ценные бумаги, может также принимать участие </w:t>
      </w:r>
      <w:r>
        <w:rPr>
          <w:rFonts w:cs="Times New Roman"/>
        </w:rPr>
        <w:br/>
      </w:r>
      <w:r w:rsidRPr="00FB61D6">
        <w:rPr>
          <w:rFonts w:cs="Times New Roman"/>
        </w:rPr>
        <w:t xml:space="preserve">в </w:t>
      </w:r>
      <w:r w:rsidR="00B022E3">
        <w:rPr>
          <w:rFonts w:cs="Times New Roman"/>
        </w:rPr>
        <w:t>заочном голосовании</w:t>
      </w:r>
      <w:r w:rsidR="00B022E3" w:rsidRPr="00FB61D6">
        <w:rPr>
          <w:rFonts w:cs="Times New Roman"/>
        </w:rPr>
        <w:t xml:space="preserve"> </w:t>
      </w:r>
      <w:r w:rsidRPr="00FB61D6">
        <w:rPr>
          <w:rFonts w:cs="Times New Roman"/>
        </w:rPr>
        <w:t>и осуществлять право голоса в порядке, установленном</w:t>
      </w:r>
      <w:r w:rsidR="00B022E3">
        <w:rPr>
          <w:rFonts w:cs="Times New Roman"/>
        </w:rPr>
        <w:br/>
      </w:r>
      <w:r w:rsidRPr="00FB61D6">
        <w:rPr>
          <w:rFonts w:cs="Times New Roman"/>
        </w:rPr>
        <w:t>ст. 8.9 ФЗ «О рынке ценных бумаг», с помощью электронных средств через депозитарную систему учета, если такую услугу предоставляет их номинальный держатель.</w:t>
      </w:r>
    </w:p>
    <w:p w14:paraId="191230E9" w14:textId="77777777" w:rsidR="00336B45" w:rsidRDefault="00336B45" w:rsidP="00336B45">
      <w:pPr>
        <w:tabs>
          <w:tab w:val="right" w:pos="9355"/>
        </w:tabs>
        <w:ind w:firstLine="851"/>
        <w:jc w:val="both"/>
        <w:rPr>
          <w:rFonts w:cs="Times New Roman"/>
          <w:b/>
        </w:rPr>
      </w:pPr>
      <w:r w:rsidRPr="00692026">
        <w:rPr>
          <w:rFonts w:cs="Times New Roman"/>
        </w:rPr>
        <w:t xml:space="preserve">Электронная форма бюллетеней для голосования доступна для заполнения </w:t>
      </w:r>
      <w:r w:rsidRPr="00692026">
        <w:rPr>
          <w:rFonts w:cs="Times New Roman"/>
        </w:rPr>
        <w:br/>
        <w:t xml:space="preserve">и направления с использованием электронных либо иных технических средств </w:t>
      </w:r>
      <w:r w:rsidRPr="00692026">
        <w:rPr>
          <w:rFonts w:cs="Times New Roman"/>
          <w:b/>
        </w:rPr>
        <w:t>не позднее</w:t>
      </w:r>
      <w:r w:rsidRPr="00692026">
        <w:rPr>
          <w:rFonts w:cs="Times New Roman"/>
        </w:rPr>
        <w:t xml:space="preserve"> </w:t>
      </w:r>
      <w:r w:rsidRPr="00692026">
        <w:rPr>
          <w:rFonts w:cs="Times New Roman"/>
          <w:b/>
        </w:rPr>
        <w:t>24 декабря 2025 года.</w:t>
      </w:r>
    </w:p>
    <w:p w14:paraId="69EB12B0" w14:textId="77777777" w:rsidR="00B022E3" w:rsidRPr="00D425A4" w:rsidRDefault="00B022E3" w:rsidP="00B022E3">
      <w:pPr>
        <w:tabs>
          <w:tab w:val="left" w:pos="426"/>
        </w:tabs>
        <w:ind w:firstLine="851"/>
        <w:jc w:val="both"/>
        <w:rPr>
          <w:rFonts w:cs="Times New Roman"/>
        </w:rPr>
      </w:pPr>
      <w:r w:rsidRPr="00D425A4">
        <w:rPr>
          <w:rFonts w:cs="Times New Roman"/>
        </w:rPr>
        <w:t xml:space="preserve">Акционеры, имеющие право голоса при принятии решений Общим собранием акционеров </w:t>
      </w:r>
      <w:r w:rsidRPr="00D425A4">
        <w:rPr>
          <w:rFonts w:cs="Times New Roman"/>
          <w:color w:val="000000"/>
          <w:shd w:val="clear" w:color="auto" w:fill="FFFFFF"/>
        </w:rPr>
        <w:t>ПАО «ТНС энерго</w:t>
      </w:r>
      <w:r>
        <w:rPr>
          <w:rFonts w:cs="Times New Roman"/>
          <w:color w:val="000000"/>
          <w:shd w:val="clear" w:color="auto" w:fill="FFFFFF"/>
        </w:rPr>
        <w:t xml:space="preserve"> Воронеж</w:t>
      </w:r>
      <w:r w:rsidRPr="00D425A4">
        <w:rPr>
          <w:rFonts w:cs="Times New Roman"/>
          <w:color w:val="000000"/>
          <w:shd w:val="clear" w:color="auto" w:fill="FFFFFF"/>
        </w:rPr>
        <w:t xml:space="preserve">» и </w:t>
      </w:r>
      <w:r w:rsidRPr="00D425A4">
        <w:rPr>
          <w:rFonts w:cs="Times New Roman"/>
        </w:rPr>
        <w:t>являющиеся клиентами номинальных держателей, осуществляют голосование в порядке, определенном ст. 8.9. Федерального закона «О рынке ценных бумаг» от 22.04.1996 г. № 39-ФЗ.</w:t>
      </w:r>
    </w:p>
    <w:p w14:paraId="7A38E50B" w14:textId="77777777" w:rsidR="00B022E3" w:rsidRPr="00D425A4" w:rsidRDefault="00B022E3" w:rsidP="00B022E3">
      <w:pPr>
        <w:autoSpaceDE w:val="0"/>
        <w:adjustRightInd w:val="0"/>
        <w:ind w:firstLine="851"/>
        <w:jc w:val="both"/>
        <w:rPr>
          <w:rFonts w:cs="Times New Roman"/>
          <w:color w:val="000000"/>
        </w:rPr>
      </w:pPr>
      <w:r w:rsidRPr="00D425A4">
        <w:rPr>
          <w:rFonts w:cs="Times New Roman"/>
        </w:rPr>
        <w:t>Принявшими участие в заочном голосовании считаются акционеры,</w:t>
      </w:r>
      <w:r w:rsidRPr="00D425A4">
        <w:rPr>
          <w:rFonts w:cs="Times New Roman"/>
          <w:bCs/>
        </w:rPr>
        <w:t xml:space="preserve"> бюллетени которых получены или электронная форма бюллетеней которых заполнена на указанном сайте </w:t>
      </w:r>
      <w:r w:rsidRPr="00D425A4">
        <w:rPr>
          <w:rFonts w:cs="Times New Roman"/>
        </w:rPr>
        <w:t xml:space="preserve">в информационно-телекоммуникационной сети «Интернет» </w:t>
      </w:r>
      <w:hyperlink r:id="rId16" w:history="1">
        <w:r w:rsidRPr="00D425A4">
          <w:rPr>
            <w:rStyle w:val="a9"/>
            <w:rFonts w:cs="Times New Roman"/>
          </w:rPr>
          <w:t>https://www.vtbreg.ru/</w:t>
        </w:r>
      </w:hyperlink>
      <w:r w:rsidRPr="00DA1978">
        <w:rPr>
          <w:rFonts w:cs="Times New Roman"/>
          <w:color w:val="0000FF"/>
        </w:rPr>
        <w:t xml:space="preserve">, </w:t>
      </w:r>
      <w:r>
        <w:rPr>
          <w:rFonts w:cs="Times New Roman"/>
          <w:color w:val="0000FF"/>
        </w:rPr>
        <w:br/>
      </w:r>
      <w:r w:rsidRPr="00D425A4">
        <w:rPr>
          <w:rFonts w:cs="Times New Roman"/>
          <w:bCs/>
        </w:rPr>
        <w:t>а также акционеры,</w:t>
      </w:r>
      <w:r w:rsidRPr="00D425A4">
        <w:rPr>
          <w:rFonts w:cs="Times New Roman"/>
          <w:b/>
          <w:bCs/>
        </w:rPr>
        <w:t xml:space="preserve"> </w:t>
      </w:r>
      <w:r w:rsidRPr="00D425A4">
        <w:rPr>
          <w:rFonts w:cs="Times New Roman"/>
          <w:color w:val="000000"/>
        </w:rPr>
        <w:t xml:space="preserve">которые в соответствии с правилами </w:t>
      </w:r>
      <w:hyperlink r:id="rId17" w:history="1">
        <w:r w:rsidRPr="00D425A4">
          <w:rPr>
            <w:rFonts w:cs="Times New Roman"/>
            <w:color w:val="000000"/>
          </w:rPr>
          <w:t>законодательства</w:t>
        </w:r>
      </w:hyperlink>
      <w:r w:rsidRPr="00D425A4">
        <w:rPr>
          <w:rFonts w:cs="Times New Roman"/>
          <w:color w:val="000000"/>
        </w:rPr>
        <w:t xml:space="preserve"> Российской Федерации о ценных бумагах дали лицам, осуществляющим учет их прав на акции, указания (инструкции) о голосовании, если сообщения об их волеизъявлении получены </w:t>
      </w:r>
      <w:r>
        <w:rPr>
          <w:rFonts w:cs="Times New Roman"/>
          <w:color w:val="000000"/>
        </w:rPr>
        <w:br/>
      </w:r>
      <w:r w:rsidRPr="00D425A4">
        <w:rPr>
          <w:rFonts w:cs="Times New Roman"/>
          <w:b/>
          <w:color w:val="000000"/>
        </w:rPr>
        <w:t>не позднее даты окончания приема бюллетеней для голосования.</w:t>
      </w:r>
    </w:p>
    <w:p w14:paraId="73B7C18B" w14:textId="77777777" w:rsidR="00B022E3" w:rsidRPr="00692026" w:rsidRDefault="00B022E3" w:rsidP="00336B45">
      <w:pPr>
        <w:tabs>
          <w:tab w:val="right" w:pos="9355"/>
        </w:tabs>
        <w:ind w:firstLine="851"/>
        <w:jc w:val="both"/>
        <w:rPr>
          <w:rFonts w:cs="Times New Roman"/>
          <w:b/>
        </w:rPr>
      </w:pPr>
    </w:p>
    <w:p w14:paraId="6B88D6B9" w14:textId="77777777" w:rsidR="00336B45" w:rsidRDefault="00336B45" w:rsidP="00336B45">
      <w:pPr>
        <w:tabs>
          <w:tab w:val="left" w:pos="0"/>
          <w:tab w:val="right" w:pos="9355"/>
          <w:tab w:val="left" w:pos="10490"/>
        </w:tabs>
        <w:autoSpaceDE w:val="0"/>
        <w:adjustRightInd w:val="0"/>
        <w:jc w:val="center"/>
        <w:rPr>
          <w:b/>
        </w:rPr>
      </w:pPr>
    </w:p>
    <w:p w14:paraId="7BA26054" w14:textId="77777777" w:rsidR="00336B45" w:rsidRDefault="00336B45" w:rsidP="00336B45">
      <w:pPr>
        <w:tabs>
          <w:tab w:val="left" w:pos="0"/>
          <w:tab w:val="right" w:pos="9355"/>
          <w:tab w:val="left" w:pos="10490"/>
        </w:tabs>
        <w:autoSpaceDE w:val="0"/>
        <w:adjustRightInd w:val="0"/>
        <w:jc w:val="center"/>
        <w:rPr>
          <w:b/>
        </w:rPr>
      </w:pPr>
      <w:r w:rsidRPr="003833D8">
        <w:rPr>
          <w:b/>
        </w:rPr>
        <w:t>ОБРАЩАЕМ ВАШЕ ВНИМАНИЕ!</w:t>
      </w:r>
    </w:p>
    <w:p w14:paraId="1F5670BA" w14:textId="77777777" w:rsidR="00336B45" w:rsidRPr="003833D8" w:rsidRDefault="00336B45" w:rsidP="00336B45">
      <w:pPr>
        <w:tabs>
          <w:tab w:val="left" w:pos="0"/>
          <w:tab w:val="right" w:pos="9355"/>
          <w:tab w:val="left" w:pos="10490"/>
        </w:tabs>
        <w:autoSpaceDE w:val="0"/>
        <w:adjustRightInd w:val="0"/>
        <w:jc w:val="center"/>
        <w:rPr>
          <w:b/>
        </w:rPr>
      </w:pPr>
    </w:p>
    <w:p w14:paraId="2E6B6811" w14:textId="7428831F" w:rsidR="008454DF" w:rsidRDefault="008454DF" w:rsidP="008454DF">
      <w:pPr>
        <w:shd w:val="clear" w:color="auto" w:fill="FFFFFF"/>
        <w:ind w:firstLine="851"/>
        <w:jc w:val="both"/>
        <w:rPr>
          <w:i/>
        </w:rPr>
      </w:pPr>
      <w:r w:rsidRPr="00417C81">
        <w:rPr>
          <w:i/>
        </w:rPr>
        <w:t>В случае утверждения Общим собранием акционеров ПАО «ТНС энерго</w:t>
      </w:r>
      <w:r>
        <w:rPr>
          <w:i/>
        </w:rPr>
        <w:t xml:space="preserve"> Воронеж</w:t>
      </w:r>
      <w:r w:rsidRPr="00417C81">
        <w:rPr>
          <w:i/>
        </w:rPr>
        <w:t xml:space="preserve">» Устава </w:t>
      </w:r>
      <w:r>
        <w:rPr>
          <w:i/>
        </w:rPr>
        <w:t xml:space="preserve">Общества </w:t>
      </w:r>
      <w:r w:rsidRPr="00417C81">
        <w:rPr>
          <w:i/>
        </w:rPr>
        <w:t xml:space="preserve">в новой редакции, </w:t>
      </w:r>
      <w:r>
        <w:rPr>
          <w:i/>
        </w:rPr>
        <w:t>Совет</w:t>
      </w:r>
      <w:r w:rsidRPr="00417C81">
        <w:rPr>
          <w:i/>
        </w:rPr>
        <w:t xml:space="preserve"> директоров Общества</w:t>
      </w:r>
      <w:r>
        <w:rPr>
          <w:i/>
        </w:rPr>
        <w:t xml:space="preserve"> может принять следующие решения:</w:t>
      </w:r>
    </w:p>
    <w:p w14:paraId="69842F70" w14:textId="77777777" w:rsidR="008454DF" w:rsidRPr="00417C81" w:rsidRDefault="008454DF" w:rsidP="008454DF">
      <w:pPr>
        <w:shd w:val="clear" w:color="auto" w:fill="FFFFFF"/>
        <w:ind w:firstLine="851"/>
        <w:jc w:val="both"/>
        <w:rPr>
          <w:rFonts w:eastAsia="Times New Roman" w:cs="Times New Roman"/>
        </w:rPr>
      </w:pPr>
      <w:r>
        <w:rPr>
          <w:i/>
        </w:rPr>
        <w:t xml:space="preserve">- </w:t>
      </w:r>
      <w:r w:rsidRPr="00165801">
        <w:rPr>
          <w:b/>
          <w:i/>
        </w:rPr>
        <w:t>о направлении бюллетеня</w:t>
      </w:r>
      <w:r w:rsidRPr="00165801">
        <w:rPr>
          <w:i/>
        </w:rPr>
        <w:t xml:space="preserve"> для голосования с помощью электронных либо иных технических средств, в том числе </w:t>
      </w:r>
      <w:r w:rsidRPr="00165801">
        <w:rPr>
          <w:b/>
          <w:i/>
        </w:rPr>
        <w:t>в виде электронного сообщения по адресу электронной почты</w:t>
      </w:r>
      <w:r w:rsidRPr="00165801">
        <w:rPr>
          <w:i/>
        </w:rPr>
        <w:t>, ук</w:t>
      </w:r>
      <w:r>
        <w:rPr>
          <w:i/>
        </w:rPr>
        <w:t>азанному в реестре акционеров;</w:t>
      </w:r>
    </w:p>
    <w:p w14:paraId="0F1CBEAC" w14:textId="77777777" w:rsidR="008454DF" w:rsidRPr="00165801" w:rsidRDefault="008454DF" w:rsidP="008454DF">
      <w:pPr>
        <w:tabs>
          <w:tab w:val="left" w:pos="0"/>
          <w:tab w:val="left" w:pos="709"/>
        </w:tabs>
        <w:adjustRightInd w:val="0"/>
        <w:spacing w:line="23" w:lineRule="atLeast"/>
        <w:ind w:firstLine="851"/>
        <w:contextualSpacing/>
        <w:jc w:val="both"/>
        <w:rPr>
          <w:rFonts w:cs="Times New Roman"/>
          <w:i/>
        </w:rPr>
      </w:pPr>
      <w:r>
        <w:rPr>
          <w:rFonts w:cs="Times New Roman"/>
        </w:rPr>
        <w:t>-</w:t>
      </w:r>
      <w:r w:rsidRPr="00FB61D6">
        <w:rPr>
          <w:rFonts w:cs="Times New Roman"/>
        </w:rPr>
        <w:t xml:space="preserve"> </w:t>
      </w:r>
      <w:r w:rsidRPr="00147650">
        <w:rPr>
          <w:rFonts w:cs="Times New Roman"/>
          <w:b/>
          <w:i/>
        </w:rPr>
        <w:t>о приостановлении выплаты дивидендов</w:t>
      </w:r>
      <w:r w:rsidRPr="00165801">
        <w:rPr>
          <w:rFonts w:cs="Times New Roman"/>
          <w:i/>
        </w:rPr>
        <w:t xml:space="preserve"> в отношении тех акционеров, </w:t>
      </w:r>
      <w:r>
        <w:rPr>
          <w:rFonts w:cs="Times New Roman"/>
          <w:i/>
        </w:rPr>
        <w:br/>
      </w:r>
      <w:r w:rsidRPr="00165801">
        <w:rPr>
          <w:rFonts w:cs="Times New Roman"/>
          <w:i/>
        </w:rPr>
        <w:t>в отношении которых одновременно соблюдены все условия, указанные в п.1 статьи 43.1 Федерального закона от 26.12.1995 № 208-ФЗ «Об акционерных обществах».</w:t>
      </w:r>
    </w:p>
    <w:p w14:paraId="5FB2A6DD" w14:textId="77777777" w:rsidR="00336B45" w:rsidRDefault="00336B45" w:rsidP="00336B45">
      <w:pPr>
        <w:tabs>
          <w:tab w:val="left" w:pos="0"/>
          <w:tab w:val="right" w:pos="9355"/>
          <w:tab w:val="left" w:pos="10490"/>
        </w:tabs>
        <w:autoSpaceDE w:val="0"/>
        <w:adjustRightInd w:val="0"/>
        <w:jc w:val="both"/>
        <w:rPr>
          <w:i/>
        </w:rPr>
      </w:pPr>
    </w:p>
    <w:p w14:paraId="5A37629C" w14:textId="0C0A9AB3" w:rsidR="00336B45" w:rsidRPr="00592D8F" w:rsidRDefault="00336B45" w:rsidP="00592D8F">
      <w:pPr>
        <w:tabs>
          <w:tab w:val="right" w:pos="9355"/>
        </w:tabs>
        <w:ind w:firstLine="851"/>
        <w:jc w:val="both"/>
        <w:rPr>
          <w:rFonts w:cs="Times New Roman"/>
          <w:i/>
        </w:rPr>
      </w:pPr>
      <w:r w:rsidRPr="00192691">
        <w:rPr>
          <w:rFonts w:cs="Times New Roman"/>
          <w:i/>
        </w:rPr>
        <w:t xml:space="preserve">Ведение реестра акционеров Общества осуществляет </w:t>
      </w:r>
      <w:r w:rsidRPr="00192691">
        <w:rPr>
          <w:rFonts w:eastAsia="Times New Roman" w:cs="Times New Roman"/>
          <w:i/>
          <w:lang w:eastAsia="ru-RU"/>
        </w:rPr>
        <w:t xml:space="preserve">АО ВТБ Регистратор. Юридический адрес: 127137, г. Москва, ул. Правды, д. 23. </w:t>
      </w:r>
      <w:r w:rsidRPr="00192691">
        <w:rPr>
          <w:rFonts w:cs="Times New Roman"/>
          <w:i/>
        </w:rPr>
        <w:t xml:space="preserve">Адрес центрального офиса АО ВТБ Регистратор: 127015, Российская Федерация г. Москва, ул. Правды, д. 23, корп. 10. </w:t>
      </w:r>
      <w:r w:rsidR="00385400" w:rsidRPr="00192691">
        <w:rPr>
          <w:rFonts w:cs="Times New Roman"/>
          <w:bCs/>
          <w:i/>
        </w:rPr>
        <w:t xml:space="preserve">Адрес Воронежского филиала АО ВТБ Регистратор: 394006, Российская Федерация, </w:t>
      </w:r>
      <w:r w:rsidR="00B022E3">
        <w:rPr>
          <w:rFonts w:cs="Times New Roman"/>
          <w:bCs/>
          <w:i/>
        </w:rPr>
        <w:br/>
      </w:r>
      <w:r w:rsidR="00385400" w:rsidRPr="00192691">
        <w:rPr>
          <w:rFonts w:cs="Times New Roman"/>
          <w:bCs/>
          <w:i/>
        </w:rPr>
        <w:t>г. Воронеж, ул. 9 Января, д.</w:t>
      </w:r>
      <w:r w:rsidR="003F6D4F" w:rsidRPr="00192691">
        <w:rPr>
          <w:rFonts w:cs="Times New Roman"/>
          <w:bCs/>
          <w:i/>
        </w:rPr>
        <w:t xml:space="preserve"> </w:t>
      </w:r>
      <w:r w:rsidR="00385400" w:rsidRPr="00192691">
        <w:rPr>
          <w:rFonts w:cs="Times New Roman"/>
          <w:bCs/>
          <w:i/>
        </w:rPr>
        <w:t xml:space="preserve">36, оф. 504. </w:t>
      </w:r>
      <w:r w:rsidRPr="00192691">
        <w:rPr>
          <w:rFonts w:cs="Times New Roman"/>
          <w:i/>
        </w:rPr>
        <w:t xml:space="preserve">Адреса филиалов и трансфер-агентов </w:t>
      </w:r>
      <w:r w:rsidR="00B022E3">
        <w:rPr>
          <w:rFonts w:cs="Times New Roman"/>
          <w:i/>
        </w:rPr>
        <w:br/>
      </w:r>
      <w:r w:rsidRPr="00192691">
        <w:rPr>
          <w:rFonts w:cs="Times New Roman"/>
          <w:i/>
        </w:rPr>
        <w:t>АО ВТБ Регистратор размещены на сайте АО ВТБ Регистратор в сети Интернет (</w:t>
      </w:r>
      <w:hyperlink r:id="rId18" w:history="1">
        <w:r w:rsidRPr="00192691">
          <w:rPr>
            <w:rFonts w:cs="Times New Roman"/>
            <w:i/>
            <w:u w:val="single"/>
          </w:rPr>
          <w:t>https://www.vtbreg.ru</w:t>
        </w:r>
      </w:hyperlink>
      <w:r w:rsidRPr="00192691">
        <w:rPr>
          <w:rFonts w:cs="Times New Roman"/>
          <w:i/>
        </w:rPr>
        <w:t>).</w:t>
      </w:r>
    </w:p>
    <w:p w14:paraId="419A2A62" w14:textId="77777777" w:rsidR="00336B45" w:rsidRPr="00835906" w:rsidRDefault="00336B45" w:rsidP="00336B45">
      <w:pPr>
        <w:shd w:val="clear" w:color="auto" w:fill="FFFFFF"/>
        <w:ind w:firstLine="851"/>
        <w:jc w:val="both"/>
        <w:rPr>
          <w:spacing w:val="-4"/>
        </w:rPr>
      </w:pPr>
      <w:r w:rsidRPr="00B656EA">
        <w:rPr>
          <w:rFonts w:cs="Times New Roman"/>
          <w:spacing w:val="-4"/>
        </w:rPr>
        <w:lastRenderedPageBreak/>
        <w:t xml:space="preserve">Совет директоров ПАО </w:t>
      </w:r>
      <w:r w:rsidRPr="00B656EA">
        <w:rPr>
          <w:spacing w:val="-4"/>
        </w:rPr>
        <w:t>«ТНС энерго</w:t>
      </w:r>
      <w:r w:rsidR="00747111">
        <w:rPr>
          <w:spacing w:val="-4"/>
        </w:rPr>
        <w:t xml:space="preserve"> Воронеж</w:t>
      </w:r>
      <w:r w:rsidRPr="00B656EA">
        <w:rPr>
          <w:spacing w:val="-4"/>
        </w:rPr>
        <w:t>»</w:t>
      </w:r>
      <w:r w:rsidRPr="00B656EA">
        <w:rPr>
          <w:rFonts w:cs="Times New Roman"/>
          <w:spacing w:val="-4"/>
        </w:rPr>
        <w:t xml:space="preserve"> сообщает акционеру</w:t>
      </w:r>
      <w:r w:rsidRPr="00FB61D6">
        <w:rPr>
          <w:rFonts w:cs="Times New Roman"/>
        </w:rPr>
        <w:t xml:space="preserve">, зарегистрированному в реестре акционеров Общества, о необходимости предоставления информации об изменении своих данных, в том числе адресных данных, данных </w:t>
      </w:r>
      <w:r w:rsidR="00B022E3">
        <w:rPr>
          <w:rFonts w:cs="Times New Roman"/>
        </w:rPr>
        <w:br/>
      </w:r>
      <w:r w:rsidRPr="00FB61D6">
        <w:rPr>
          <w:rFonts w:cs="Times New Roman"/>
        </w:rPr>
        <w:t xml:space="preserve">о банковских реквизитах, регистратору Общества. </w:t>
      </w:r>
      <w:r w:rsidRPr="00835906">
        <w:rPr>
          <w:spacing w:val="-4"/>
        </w:rPr>
        <w:t>Актуализация анкетных данных значительно упрощает осуществление операций в реестре акционеров, участи</w:t>
      </w:r>
      <w:r>
        <w:rPr>
          <w:spacing w:val="-4"/>
        </w:rPr>
        <w:t xml:space="preserve">е в Общих собраниях акционеров и </w:t>
      </w:r>
      <w:r w:rsidRPr="00835906">
        <w:rPr>
          <w:spacing w:val="-4"/>
        </w:rPr>
        <w:t>получение дивидендов.</w:t>
      </w:r>
    </w:p>
    <w:p w14:paraId="5258CBF7" w14:textId="77777777" w:rsidR="00336B45" w:rsidRPr="00835906" w:rsidRDefault="00336B45" w:rsidP="00336B45">
      <w:pPr>
        <w:tabs>
          <w:tab w:val="left" w:pos="709"/>
          <w:tab w:val="left" w:pos="851"/>
        </w:tabs>
        <w:autoSpaceDE w:val="0"/>
        <w:adjustRightInd w:val="0"/>
        <w:spacing w:line="23" w:lineRule="atLeast"/>
        <w:contextualSpacing/>
        <w:jc w:val="both"/>
        <w:rPr>
          <w:rFonts w:eastAsia="Times New Roman" w:cs="Times New Roman"/>
          <w:b/>
          <w:lang w:eastAsia="ru-RU"/>
        </w:rPr>
      </w:pPr>
    </w:p>
    <w:p w14:paraId="33959ED2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Акционер вправе направить регистратору Общества – АО ВТБ Регистратор актуальную информацию о своих данных</w:t>
      </w:r>
      <w:r>
        <w:rPr>
          <w:rFonts w:cs="Times New Roman"/>
        </w:rPr>
        <w:t xml:space="preserve"> путем направления </w:t>
      </w:r>
      <w:r w:rsidRPr="00FB61D6">
        <w:rPr>
          <w:rFonts w:cs="Times New Roman"/>
        </w:rPr>
        <w:t>обнов</w:t>
      </w:r>
      <w:r>
        <w:rPr>
          <w:rFonts w:cs="Times New Roman"/>
        </w:rPr>
        <w:t xml:space="preserve">ленной </w:t>
      </w:r>
      <w:r w:rsidRPr="00FB61D6">
        <w:rPr>
          <w:rFonts w:cs="Times New Roman"/>
        </w:rPr>
        <w:t>анкет</w:t>
      </w:r>
      <w:r>
        <w:rPr>
          <w:rFonts w:cs="Times New Roman"/>
        </w:rPr>
        <w:t>ы</w:t>
      </w:r>
      <w:r w:rsidRPr="00FB61D6">
        <w:rPr>
          <w:rFonts w:cs="Times New Roman"/>
        </w:rPr>
        <w:t>. Бланки анкеты и обязательного приложения к ней размещены на сайте АО ВТБ Регистратор в сети Интернет (</w:t>
      </w:r>
      <w:hyperlink r:id="rId19" w:history="1">
        <w:r w:rsidRPr="00192691">
          <w:rPr>
            <w:rFonts w:cs="Times New Roman"/>
            <w:u w:val="single"/>
          </w:rPr>
          <w:t>https://www.vtbreg.ru</w:t>
        </w:r>
      </w:hyperlink>
      <w:r w:rsidRPr="00FB61D6">
        <w:rPr>
          <w:rFonts w:cs="Times New Roman"/>
        </w:rPr>
        <w:t>).</w:t>
      </w:r>
    </w:p>
    <w:p w14:paraId="0DFA9AD6" w14:textId="77777777" w:rsidR="00336B45" w:rsidRPr="00FB61D6" w:rsidRDefault="00336B45" w:rsidP="00336B45">
      <w:pPr>
        <w:tabs>
          <w:tab w:val="right" w:pos="9355"/>
        </w:tabs>
        <w:ind w:firstLine="851"/>
        <w:jc w:val="both"/>
        <w:rPr>
          <w:rFonts w:cs="Times New Roman"/>
        </w:rPr>
      </w:pPr>
      <w:r w:rsidRPr="00FB61D6">
        <w:rPr>
          <w:rFonts w:cs="Times New Roman"/>
        </w:rPr>
        <w:t>Обновление анкеты может быть осуществлено акционером одним из следующих способов (по выбору акционера):</w:t>
      </w:r>
    </w:p>
    <w:p w14:paraId="6212AE3A" w14:textId="77777777" w:rsidR="00336B45" w:rsidRPr="00FB61D6" w:rsidRDefault="00336B45" w:rsidP="00336B45">
      <w:pPr>
        <w:pStyle w:val="ac"/>
        <w:numPr>
          <w:ilvl w:val="0"/>
          <w:numId w:val="1"/>
        </w:numPr>
        <w:tabs>
          <w:tab w:val="right" w:pos="709"/>
          <w:tab w:val="left" w:pos="993"/>
        </w:tabs>
        <w:ind w:left="851" w:firstLine="0"/>
        <w:jc w:val="both"/>
        <w:rPr>
          <w:rFonts w:cs="Times New Roman"/>
          <w:szCs w:val="24"/>
        </w:rPr>
      </w:pPr>
      <w:r w:rsidRPr="00FB61D6">
        <w:rPr>
          <w:rFonts w:cs="Times New Roman"/>
          <w:szCs w:val="24"/>
        </w:rPr>
        <w:t>при посещении офиса АО ВТБ Регистратор;</w:t>
      </w:r>
    </w:p>
    <w:p w14:paraId="01B2C08A" w14:textId="77777777" w:rsidR="00336B45" w:rsidRPr="00FB61D6" w:rsidRDefault="00336B45" w:rsidP="00336B45">
      <w:pPr>
        <w:pStyle w:val="ac"/>
        <w:numPr>
          <w:ilvl w:val="0"/>
          <w:numId w:val="1"/>
        </w:numPr>
        <w:tabs>
          <w:tab w:val="right" w:pos="709"/>
          <w:tab w:val="left" w:pos="993"/>
        </w:tabs>
        <w:ind w:left="851" w:firstLine="0"/>
        <w:jc w:val="both"/>
        <w:rPr>
          <w:rFonts w:cs="Times New Roman"/>
          <w:szCs w:val="24"/>
        </w:rPr>
      </w:pPr>
      <w:r w:rsidRPr="00FB61D6">
        <w:rPr>
          <w:rFonts w:cs="Times New Roman"/>
          <w:szCs w:val="24"/>
        </w:rPr>
        <w:t xml:space="preserve">путем направления в АО ВТБ Регистратор заполненной анкеты </w:t>
      </w:r>
      <w:r>
        <w:rPr>
          <w:rFonts w:cs="Times New Roman"/>
          <w:szCs w:val="24"/>
        </w:rPr>
        <w:t xml:space="preserve">и обязательного приложения к ней </w:t>
      </w:r>
      <w:r w:rsidRPr="00FB61D6">
        <w:rPr>
          <w:rFonts w:cs="Times New Roman"/>
          <w:szCs w:val="24"/>
        </w:rPr>
        <w:t>почтовой связью (в этом случае подпись акционера на анкете должна быть нотариально удостоверена);</w:t>
      </w:r>
    </w:p>
    <w:p w14:paraId="41911CF7" w14:textId="77777777" w:rsidR="00336B45" w:rsidRPr="00FB61D6" w:rsidRDefault="00336B45" w:rsidP="00336B45">
      <w:pPr>
        <w:pStyle w:val="ac"/>
        <w:numPr>
          <w:ilvl w:val="0"/>
          <w:numId w:val="1"/>
        </w:numPr>
        <w:tabs>
          <w:tab w:val="right" w:pos="709"/>
          <w:tab w:val="left" w:pos="993"/>
        </w:tabs>
        <w:ind w:left="851" w:firstLine="0"/>
        <w:jc w:val="both"/>
        <w:rPr>
          <w:rFonts w:cs="Times New Roman"/>
          <w:szCs w:val="24"/>
        </w:rPr>
      </w:pPr>
      <w:r w:rsidRPr="00FB61D6">
        <w:rPr>
          <w:rFonts w:cs="Times New Roman"/>
          <w:szCs w:val="24"/>
        </w:rPr>
        <w:t>с использованием сервиса Личного кабинета акционера.</w:t>
      </w:r>
    </w:p>
    <w:p w14:paraId="3ACFCF86" w14:textId="071746F4" w:rsidR="00336B45" w:rsidRDefault="00336B45" w:rsidP="00192691">
      <w:pPr>
        <w:tabs>
          <w:tab w:val="right" w:pos="9355"/>
        </w:tabs>
        <w:ind w:firstLine="851"/>
        <w:jc w:val="both"/>
      </w:pPr>
      <w:r w:rsidRPr="00FB61D6">
        <w:rPr>
          <w:rFonts w:cs="Times New Roman"/>
        </w:rPr>
        <w:t>Доступ к Личному кабинету акционера осуществляет</w:t>
      </w:r>
      <w:r>
        <w:rPr>
          <w:rFonts w:cs="Times New Roman"/>
        </w:rPr>
        <w:t xml:space="preserve">ся через главную страницу </w:t>
      </w:r>
      <w:r w:rsidRPr="00835906">
        <w:rPr>
          <w:rFonts w:cs="Times New Roman"/>
          <w:spacing w:val="-2"/>
        </w:rPr>
        <w:t>сайта АО ВТБ Регистратор в сети Интернет (</w:t>
      </w:r>
      <w:hyperlink r:id="rId20" w:history="1">
        <w:r w:rsidRPr="00192691">
          <w:rPr>
            <w:rFonts w:cs="Times New Roman"/>
            <w:spacing w:val="-2"/>
            <w:u w:val="single"/>
          </w:rPr>
          <w:t>https://www.vtbreg.ru</w:t>
        </w:r>
      </w:hyperlink>
      <w:r w:rsidRPr="00835906">
        <w:rPr>
          <w:rFonts w:cs="Times New Roman"/>
          <w:spacing w:val="-2"/>
        </w:rPr>
        <w:t>). С порядком регистрации</w:t>
      </w:r>
      <w:r w:rsidRPr="00FB61D6">
        <w:rPr>
          <w:rFonts w:cs="Times New Roman"/>
        </w:rPr>
        <w:t xml:space="preserve"> в Личном кабинете акционера и работы</w:t>
      </w:r>
      <w:r>
        <w:rPr>
          <w:rFonts w:cs="Times New Roman"/>
        </w:rPr>
        <w:t xml:space="preserve"> в нем можно также ознакомиться </w:t>
      </w:r>
      <w:r w:rsidRPr="00FB61D6">
        <w:rPr>
          <w:rFonts w:cs="Times New Roman"/>
        </w:rPr>
        <w:t>на сайте </w:t>
      </w:r>
      <w:hyperlink r:id="rId21" w:history="1">
        <w:r w:rsidRPr="00192691">
          <w:rPr>
            <w:rFonts w:cs="Times New Roman"/>
            <w:u w:val="single"/>
          </w:rPr>
          <w:t>https://www.vtbreg.ru</w:t>
        </w:r>
      </w:hyperlink>
      <w:r w:rsidRPr="00FB61D6">
        <w:rPr>
          <w:rFonts w:cs="Times New Roman"/>
        </w:rPr>
        <w:t>. Вход</w:t>
      </w:r>
      <w:r w:rsidR="00B022E3">
        <w:rPr>
          <w:rFonts w:cs="Times New Roman"/>
        </w:rPr>
        <w:t xml:space="preserve"> </w:t>
      </w:r>
      <w:r w:rsidRPr="00FB61D6">
        <w:rPr>
          <w:rFonts w:cs="Times New Roman"/>
        </w:rPr>
        <w:t>в Ли</w:t>
      </w:r>
      <w:r>
        <w:rPr>
          <w:rFonts w:cs="Times New Roman"/>
        </w:rPr>
        <w:t xml:space="preserve">чный кабинет акционера возможен </w:t>
      </w:r>
      <w:r w:rsidRPr="00FB61D6">
        <w:rPr>
          <w:rFonts w:cs="Times New Roman"/>
        </w:rPr>
        <w:t>с использованием учетной записи Единого портала государственных и муниципальных услуг (Госуслуги).</w:t>
      </w:r>
    </w:p>
    <w:p w14:paraId="5159165B" w14:textId="77777777" w:rsidR="00336B45" w:rsidRDefault="00336B45" w:rsidP="00336B45">
      <w:pPr>
        <w:pStyle w:val="a6"/>
        <w:keepNext/>
        <w:tabs>
          <w:tab w:val="left" w:pos="708"/>
        </w:tabs>
        <w:ind w:firstLine="567"/>
        <w:jc w:val="right"/>
        <w:rPr>
          <w:rFonts w:cs="Times New Roman"/>
          <w:szCs w:val="24"/>
        </w:rPr>
      </w:pPr>
    </w:p>
    <w:p w14:paraId="61BB7042" w14:textId="77777777" w:rsidR="00336B45" w:rsidRPr="00FB61D6" w:rsidRDefault="00336B45" w:rsidP="00336B45">
      <w:pPr>
        <w:pStyle w:val="a6"/>
        <w:keepNext/>
        <w:tabs>
          <w:tab w:val="left" w:pos="708"/>
        </w:tabs>
        <w:ind w:firstLine="567"/>
        <w:jc w:val="right"/>
        <w:rPr>
          <w:rFonts w:cs="Times New Roman"/>
          <w:szCs w:val="24"/>
        </w:rPr>
      </w:pPr>
      <w:r w:rsidRPr="00FB61D6">
        <w:rPr>
          <w:rFonts w:cs="Times New Roman"/>
          <w:szCs w:val="24"/>
        </w:rPr>
        <w:t xml:space="preserve">Совет директоров ПАО </w:t>
      </w:r>
      <w:r>
        <w:t>«ТНС энерго</w:t>
      </w:r>
      <w:r w:rsidR="00747111">
        <w:t xml:space="preserve"> Воронеж</w:t>
      </w:r>
      <w:r>
        <w:t>»</w:t>
      </w:r>
    </w:p>
    <w:p w14:paraId="6ECE6D97" w14:textId="77777777" w:rsidR="00336B45" w:rsidRPr="00DF5C26" w:rsidRDefault="00336B45" w:rsidP="00336B45">
      <w:pPr>
        <w:pStyle w:val="a6"/>
        <w:keepNext/>
        <w:tabs>
          <w:tab w:val="left" w:pos="708"/>
        </w:tabs>
        <w:ind w:firstLine="567"/>
        <w:jc w:val="right"/>
        <w:rPr>
          <w:rFonts w:cs="Times New Roman"/>
          <w:szCs w:val="24"/>
        </w:rPr>
      </w:pPr>
      <w:r w:rsidRPr="00DF5C26">
        <w:rPr>
          <w:rFonts w:cs="Times New Roman"/>
          <w:szCs w:val="24"/>
        </w:rPr>
        <w:t>Телефон для справок</w:t>
      </w:r>
      <w:r w:rsidRPr="009E59F4">
        <w:rPr>
          <w:rFonts w:cs="Times New Roman"/>
          <w:szCs w:val="24"/>
        </w:rPr>
        <w:t>: 8 (4</w:t>
      </w:r>
      <w:r w:rsidR="009E59F4" w:rsidRPr="009E59F4">
        <w:rPr>
          <w:rFonts w:cs="Times New Roman"/>
          <w:szCs w:val="24"/>
        </w:rPr>
        <w:t>73</w:t>
      </w:r>
      <w:r w:rsidRPr="009E59F4">
        <w:rPr>
          <w:rFonts w:cs="Times New Roman"/>
          <w:szCs w:val="24"/>
        </w:rPr>
        <w:t>) 2</w:t>
      </w:r>
      <w:r w:rsidR="009E59F4" w:rsidRPr="009E59F4">
        <w:rPr>
          <w:rFonts w:cs="Times New Roman"/>
          <w:szCs w:val="24"/>
        </w:rPr>
        <w:t>61</w:t>
      </w:r>
      <w:r w:rsidRPr="009E59F4">
        <w:rPr>
          <w:rFonts w:cs="Times New Roman"/>
          <w:szCs w:val="24"/>
        </w:rPr>
        <w:t>-</w:t>
      </w:r>
      <w:r w:rsidR="009E59F4" w:rsidRPr="009E59F4">
        <w:rPr>
          <w:rFonts w:cs="Times New Roman"/>
          <w:szCs w:val="24"/>
        </w:rPr>
        <w:t>87</w:t>
      </w:r>
      <w:r w:rsidRPr="009E59F4">
        <w:rPr>
          <w:rFonts w:cs="Times New Roman"/>
          <w:szCs w:val="24"/>
        </w:rPr>
        <w:t>-</w:t>
      </w:r>
      <w:r w:rsidR="009E59F4" w:rsidRPr="009E59F4">
        <w:rPr>
          <w:rFonts w:cs="Times New Roman"/>
          <w:szCs w:val="24"/>
        </w:rPr>
        <w:t>38</w:t>
      </w:r>
    </w:p>
    <w:p w14:paraId="3A0EFF7F" w14:textId="5E6ACFF7" w:rsidR="00336B45" w:rsidRDefault="00336B45" w:rsidP="00192691">
      <w:pPr>
        <w:tabs>
          <w:tab w:val="right" w:pos="9355"/>
        </w:tabs>
        <w:jc w:val="both"/>
        <w:rPr>
          <w:rFonts w:cs="Times New Roman"/>
        </w:rPr>
      </w:pPr>
    </w:p>
    <w:p w14:paraId="42B92852" w14:textId="31444EAC" w:rsidR="00522BDE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248AE3AB" w14:textId="52D9E024" w:rsidR="00522BDE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0B789FE5" w14:textId="6CA70E58" w:rsidR="00522BDE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5FDE3F33" w14:textId="543B701C" w:rsidR="00522BDE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0748BA37" w14:textId="4937F207" w:rsidR="00522BDE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024CD0D6" w14:textId="77777777" w:rsidR="00522BDE" w:rsidRPr="00FB61D6" w:rsidRDefault="00522BDE" w:rsidP="00192691">
      <w:pPr>
        <w:tabs>
          <w:tab w:val="right" w:pos="9355"/>
        </w:tabs>
        <w:jc w:val="both"/>
        <w:rPr>
          <w:rFonts w:cs="Times New Roman"/>
        </w:rPr>
      </w:pPr>
    </w:p>
    <w:p w14:paraId="6C6C8A25" w14:textId="77777777" w:rsidR="00336B45" w:rsidRPr="00DF5C26" w:rsidRDefault="00336B45" w:rsidP="00336B45">
      <w:pPr>
        <w:shd w:val="clear" w:color="auto" w:fill="FFFFFF"/>
        <w:tabs>
          <w:tab w:val="right" w:pos="9355"/>
        </w:tabs>
        <w:ind w:firstLine="567"/>
        <w:jc w:val="both"/>
        <w:rPr>
          <w:rFonts w:eastAsia="Times New Roman" w:cs="Times New Roman"/>
          <w:color w:val="232323"/>
        </w:rPr>
      </w:pPr>
      <w:r w:rsidRPr="00DF5C26">
        <w:rPr>
          <w:rFonts w:cs="Times New Roman"/>
          <w:noProof/>
          <w:lang w:eastAsia="ru-RU" w:bidi="ar-SA"/>
        </w:rPr>
        <w:drawing>
          <wp:anchor distT="0" distB="0" distL="114300" distR="114300" simplePos="0" relativeHeight="251661312" behindDoc="1" locked="0" layoutInCell="1" allowOverlap="1" wp14:anchorId="4C185343" wp14:editId="5C3F1B49">
            <wp:simplePos x="0" y="0"/>
            <wp:positionH relativeFrom="margin">
              <wp:posOffset>255077</wp:posOffset>
            </wp:positionH>
            <wp:positionV relativeFrom="paragraph">
              <wp:posOffset>134767</wp:posOffset>
            </wp:positionV>
            <wp:extent cx="1281430" cy="359410"/>
            <wp:effectExtent l="0" t="0" r="0" b="2540"/>
            <wp:wrapNone/>
            <wp:docPr id="102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143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FC9392" w14:textId="77777777" w:rsidR="00336B45" w:rsidRPr="00DF5C26" w:rsidRDefault="00336B45" w:rsidP="00336B45">
      <w:pPr>
        <w:tabs>
          <w:tab w:val="right" w:pos="9355"/>
        </w:tabs>
        <w:ind w:firstLine="567"/>
        <w:jc w:val="both"/>
        <w:rPr>
          <w:rFonts w:cs="Times New Roman"/>
        </w:rPr>
      </w:pPr>
      <w:r w:rsidRPr="00DF5C26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6B993" wp14:editId="290A387C">
                <wp:simplePos x="0" y="0"/>
                <wp:positionH relativeFrom="margin">
                  <wp:posOffset>2548092</wp:posOffset>
                </wp:positionH>
                <wp:positionV relativeFrom="paragraph">
                  <wp:posOffset>7454</wp:posOffset>
                </wp:positionV>
                <wp:extent cx="3423503" cy="2472855"/>
                <wp:effectExtent l="0" t="0" r="5715" b="381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3503" cy="2472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9F7103" w14:textId="77777777" w:rsidR="00336B45" w:rsidRDefault="00336B45" w:rsidP="00336B45">
                            <w:pPr>
                              <w:ind w:firstLine="426"/>
                              <w:jc w:val="center"/>
                              <w:rPr>
                                <w:rFonts w:cs="Times New Roman"/>
                                <w:b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</w:rPr>
                              <w:t>ПРЕДЛАГАЕМ ВАМ</w:t>
                            </w:r>
                          </w:p>
                          <w:p w14:paraId="3EBF57C2" w14:textId="77777777" w:rsidR="00336B45" w:rsidRPr="00511591" w:rsidRDefault="00336B45" w:rsidP="00336B45">
                            <w:pPr>
                              <w:ind w:firstLine="426"/>
                              <w:jc w:val="center"/>
                              <w:rPr>
                                <w:rFonts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4D9674E2" w14:textId="1CCD8262" w:rsidR="00336B45" w:rsidRPr="00BF6073" w:rsidRDefault="00336B45" w:rsidP="00336B45">
                            <w:pPr>
                              <w:ind w:firstLine="426"/>
                              <w:jc w:val="both"/>
                              <w:rPr>
                                <w:rFonts w:cs="Times New Roman"/>
                              </w:rPr>
                            </w:pPr>
                            <w:r w:rsidRPr="00BF6073">
                              <w:rPr>
                                <w:rFonts w:cs="Times New Roman"/>
                              </w:rPr>
                              <w:t xml:space="preserve">Обновить свои персональные данные </w:t>
                            </w:r>
                            <w:r w:rsidR="00B022E3">
                              <w:rPr>
                                <w:rFonts w:cs="Times New Roman"/>
                              </w:rPr>
                              <w:br/>
                            </w:r>
                            <w:r w:rsidRPr="00BF6073">
                              <w:rPr>
                                <w:rFonts w:cs="Times New Roman"/>
                              </w:rPr>
                              <w:t xml:space="preserve">до  31 декабря 2025 года   </w:t>
                            </w:r>
                            <w:r w:rsidRPr="00BF6073">
                              <w:rPr>
                                <w:rFonts w:cs="Times New Roman"/>
                                <w:b/>
                              </w:rPr>
                              <w:t>БЕСПЛАТНО</w:t>
                            </w:r>
                            <w:r w:rsidRPr="00BF6073">
                              <w:rPr>
                                <w:rFonts w:cs="Times New Roman"/>
                              </w:rPr>
                              <w:t xml:space="preserve">. </w:t>
                            </w:r>
                          </w:p>
                          <w:p w14:paraId="200EDFEA" w14:textId="77777777" w:rsidR="00336B45" w:rsidRPr="00511591" w:rsidRDefault="00336B45" w:rsidP="00336B45">
                            <w:pPr>
                              <w:ind w:firstLine="426"/>
                              <w:jc w:val="both"/>
                              <w:rPr>
                                <w:rFonts w:cs="Times New Roman"/>
                              </w:rPr>
                            </w:pPr>
                            <w:r>
                              <w:rPr>
                                <w:rFonts w:cs="Times New Roman"/>
                              </w:rPr>
                              <w:t>О</w:t>
                            </w:r>
                            <w:r w:rsidRPr="00511591">
                              <w:rPr>
                                <w:rFonts w:cs="Times New Roman"/>
                              </w:rPr>
                              <w:t xml:space="preserve">бновить свои персональные данные </w:t>
                            </w:r>
                            <w:r>
                              <w:rPr>
                                <w:rFonts w:cs="Times New Roman"/>
                              </w:rPr>
                              <w:br/>
                            </w:r>
                            <w:r w:rsidRPr="00511591">
                              <w:rPr>
                                <w:rFonts w:cs="Times New Roman"/>
                              </w:rPr>
                              <w:t xml:space="preserve">и дополнить данные своего лицевого счета </w:t>
                            </w:r>
                            <w:r>
                              <w:rPr>
                                <w:rFonts w:cs="Times New Roman"/>
                              </w:rPr>
                              <w:br/>
                            </w:r>
                            <w:r w:rsidRPr="00511591">
                              <w:rPr>
                                <w:rFonts w:cs="Times New Roman"/>
                              </w:rPr>
                              <w:t>в реестре акц</w:t>
                            </w:r>
                            <w:r>
                              <w:rPr>
                                <w:rFonts w:cs="Times New Roman"/>
                              </w:rPr>
                              <w:t>ионеров банковскими реквизитами.</w:t>
                            </w:r>
                          </w:p>
                          <w:p w14:paraId="75B0D75E" w14:textId="1DBE3917" w:rsidR="00336B45" w:rsidRPr="00511591" w:rsidRDefault="00336B45" w:rsidP="00336B45">
                            <w:pPr>
                              <w:ind w:firstLine="426"/>
                              <w:jc w:val="both"/>
                              <w:rPr>
                                <w:rFonts w:cs="Times New Roman"/>
                              </w:rPr>
                            </w:pPr>
                            <w:r w:rsidRPr="00511591">
                              <w:rPr>
                                <w:rFonts w:cs="Times New Roman"/>
                              </w:rPr>
                              <w:t xml:space="preserve">Мы понимаем, иногда бывает сложно разобраться во всех формальностях и оформлении документов.  Если у Вас возникнут вопросы или нужна помощь, мы всегда поможем </w:t>
                            </w:r>
                            <w:r>
                              <w:rPr>
                                <w:rFonts w:cs="Times New Roman"/>
                              </w:rPr>
                              <w:br/>
                            </w:r>
                            <w:r w:rsidRPr="00511591">
                              <w:rPr>
                                <w:rFonts w:cs="Times New Roman"/>
                              </w:rPr>
                              <w:t>с оформлением документов, а также будем рады ответить на Ваши вопросы.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06B993" id="_x0000_t202" coordsize="21600,21600" o:spt="202" path="m,l,21600r21600,l21600,xe">
                <v:stroke joinstyle="miter"/>
                <v:path gradientshapeok="t" o:connecttype="rect"/>
              </v:shapetype>
              <v:shape id="Надпись 13" o:spid="_x0000_s1026" type="#_x0000_t202" style="position:absolute;left:0;text-align:left;margin-left:200.65pt;margin-top:.6pt;width:269.55pt;height:194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" fillcolor="white [3201]" stroked="f" strokeweight=".5pt">
                <v:textbox>
                  <w:txbxContent>
                    <w:p w14:paraId="4B9F7103" w14:textId="77777777" w:rsidR="00336B45" w:rsidRDefault="00336B45" w:rsidP="00336B45">
                      <w:pPr>
                        <w:ind w:firstLine="426"/>
                        <w:jc w:val="center"/>
                        <w:rPr>
                          <w:rFonts w:cs="Times New Roman"/>
                          <w:b/>
                        </w:rPr>
                      </w:pPr>
                      <w:r>
                        <w:rPr>
                          <w:rFonts w:cs="Times New Roman"/>
                          <w:b/>
                        </w:rPr>
                        <w:t>ПРЕДЛАГАЕМ ВАМ</w:t>
                      </w:r>
                    </w:p>
                    <w:p w14:paraId="3EBF57C2" w14:textId="77777777" w:rsidR="00336B45" w:rsidRPr="00511591" w:rsidRDefault="00336B45" w:rsidP="00336B45">
                      <w:pPr>
                        <w:ind w:firstLine="426"/>
                        <w:jc w:val="center"/>
                        <w:rPr>
                          <w:rFonts w:cs="Times New Roman"/>
                          <w:b/>
                          <w:sz w:val="22"/>
                          <w:szCs w:val="22"/>
                        </w:rPr>
                      </w:pPr>
                    </w:p>
                    <w:p w14:paraId="4D9674E2" w14:textId="1CCD8262" w:rsidR="00336B45" w:rsidRPr="00BF6073" w:rsidRDefault="00336B45" w:rsidP="00336B45">
                      <w:pPr>
                        <w:ind w:firstLine="426"/>
                        <w:jc w:val="both"/>
                        <w:rPr>
                          <w:rFonts w:cs="Times New Roman"/>
                        </w:rPr>
                      </w:pPr>
                      <w:r w:rsidRPr="00BF6073">
                        <w:rPr>
                          <w:rFonts w:cs="Times New Roman"/>
                        </w:rPr>
                        <w:t xml:space="preserve">Обновить свои персональные данные </w:t>
                      </w:r>
                      <w:r w:rsidR="00B022E3">
                        <w:rPr>
                          <w:rFonts w:cs="Times New Roman"/>
                        </w:rPr>
                        <w:br/>
                      </w:r>
                      <w:r w:rsidRPr="00BF6073">
                        <w:rPr>
                          <w:rFonts w:cs="Times New Roman"/>
                        </w:rPr>
                        <w:t xml:space="preserve">до  31 декабря 2025 года   </w:t>
                      </w:r>
                      <w:r w:rsidRPr="00BF6073">
                        <w:rPr>
                          <w:rFonts w:cs="Times New Roman"/>
                          <w:b/>
                        </w:rPr>
                        <w:t>БЕСПЛАТНО</w:t>
                      </w:r>
                      <w:r w:rsidRPr="00BF6073">
                        <w:rPr>
                          <w:rFonts w:cs="Times New Roman"/>
                        </w:rPr>
                        <w:t xml:space="preserve">. </w:t>
                      </w:r>
                    </w:p>
                    <w:p w14:paraId="200EDFEA" w14:textId="77777777" w:rsidR="00336B45" w:rsidRPr="00511591" w:rsidRDefault="00336B45" w:rsidP="00336B45">
                      <w:pPr>
                        <w:ind w:firstLine="426"/>
                        <w:jc w:val="both"/>
                        <w:rPr>
                          <w:rFonts w:cs="Times New Roman"/>
                        </w:rPr>
                      </w:pPr>
                      <w:r>
                        <w:rPr>
                          <w:rFonts w:cs="Times New Roman"/>
                        </w:rPr>
                        <w:t>О</w:t>
                      </w:r>
                      <w:r w:rsidRPr="00511591">
                        <w:rPr>
                          <w:rFonts w:cs="Times New Roman"/>
                        </w:rPr>
                        <w:t xml:space="preserve">бновить свои персональные данные </w:t>
                      </w:r>
                      <w:r>
                        <w:rPr>
                          <w:rFonts w:cs="Times New Roman"/>
                        </w:rPr>
                        <w:br/>
                      </w:r>
                      <w:r w:rsidRPr="00511591">
                        <w:rPr>
                          <w:rFonts w:cs="Times New Roman"/>
                        </w:rPr>
                        <w:t xml:space="preserve">и дополнить данные своего лицевого счета </w:t>
                      </w:r>
                      <w:r>
                        <w:rPr>
                          <w:rFonts w:cs="Times New Roman"/>
                        </w:rPr>
                        <w:br/>
                      </w:r>
                      <w:r w:rsidRPr="00511591">
                        <w:rPr>
                          <w:rFonts w:cs="Times New Roman"/>
                        </w:rPr>
                        <w:t>в реестре акц</w:t>
                      </w:r>
                      <w:r>
                        <w:rPr>
                          <w:rFonts w:cs="Times New Roman"/>
                        </w:rPr>
                        <w:t>ионеров банковскими реквизитами.</w:t>
                      </w:r>
                    </w:p>
                    <w:p w14:paraId="75B0D75E" w14:textId="1DBE3917" w:rsidR="00336B45" w:rsidRPr="00511591" w:rsidRDefault="00336B45" w:rsidP="00336B45">
                      <w:pPr>
                        <w:ind w:firstLine="426"/>
                        <w:jc w:val="both"/>
                        <w:rPr>
                          <w:rFonts w:cs="Times New Roman"/>
                        </w:rPr>
                      </w:pPr>
                      <w:r w:rsidRPr="00511591">
                        <w:rPr>
                          <w:rFonts w:cs="Times New Roman"/>
                        </w:rPr>
                        <w:t xml:space="preserve">Мы понимаем, иногда бывает сложно разобраться во всех формальностях и оформлении документов.  Если у Вас возникнут вопросы или нужна помощь, мы всегда поможем </w:t>
                      </w:r>
                      <w:r>
                        <w:rPr>
                          <w:rFonts w:cs="Times New Roman"/>
                        </w:rPr>
                        <w:br/>
                      </w:r>
                      <w:r w:rsidRPr="00511591">
                        <w:rPr>
                          <w:rFonts w:cs="Times New Roman"/>
                        </w:rPr>
                        <w:t>с оформлением документов, а также будем рады ответить на Ваши вопросы.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B611B1" w14:textId="77777777" w:rsidR="00336B45" w:rsidRPr="00DF5C26" w:rsidRDefault="00336B45" w:rsidP="00336B45">
      <w:pPr>
        <w:tabs>
          <w:tab w:val="right" w:pos="9355"/>
        </w:tabs>
        <w:ind w:firstLine="567"/>
        <w:jc w:val="both"/>
        <w:rPr>
          <w:rFonts w:cs="Times New Roman"/>
        </w:rPr>
      </w:pPr>
      <w:r w:rsidRPr="00DF5C26">
        <w:rPr>
          <w:rFonts w:cs="Times New Roman"/>
          <w:noProof/>
          <w:lang w:eastAsia="ru-RU" w:bidi="ar-S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825BF19" wp14:editId="2B20D197">
                <wp:simplePos x="0" y="0"/>
                <wp:positionH relativeFrom="margin">
                  <wp:posOffset>-157784</wp:posOffset>
                </wp:positionH>
                <wp:positionV relativeFrom="paragraph">
                  <wp:posOffset>55162</wp:posOffset>
                </wp:positionV>
                <wp:extent cx="2714053" cy="1192720"/>
                <wp:effectExtent l="0" t="0" r="0" b="0"/>
                <wp:wrapNone/>
                <wp:docPr id="14" name="Группа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4053" cy="1192720"/>
                          <a:chOff x="0" y="1"/>
                          <a:chExt cx="3012318" cy="874821"/>
                        </a:xfrm>
                      </wpg:grpSpPr>
                      <pic:pic xmlns:pic="http://schemas.openxmlformats.org/drawingml/2006/picture">
                        <pic:nvPicPr>
                          <pic:cNvPr id="15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"/>
                            <a:ext cx="554753" cy="5160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1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g:grpSp>
                        <wpg:cNvPr id="17" name="Группа 17"/>
                        <wpg:cNvGrpSpPr/>
                        <wpg:grpSpPr>
                          <a:xfrm>
                            <a:off x="554752" y="66762"/>
                            <a:ext cx="2457566" cy="808060"/>
                            <a:chOff x="554752" y="66762"/>
                            <a:chExt cx="2457566" cy="808060"/>
                          </a:xfrm>
                        </wpg:grpSpPr>
                        <wps:wsp>
                          <wps:cNvPr id="18" name="TextBox 24"/>
                          <wps:cNvSpPr txBox="1"/>
                          <wps:spPr>
                            <a:xfrm>
                              <a:off x="564393" y="66762"/>
                              <a:ext cx="2447925" cy="2667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4BB6A34" w14:textId="77777777" w:rsidR="00336B45" w:rsidRPr="00BD31E4" w:rsidRDefault="00336B45" w:rsidP="00336B45">
                                <w:pPr>
                                  <w:pStyle w:val="af0"/>
                                  <w:spacing w:before="0" w:beforeAutospacing="0" w:after="0" w:afterAutospacing="0"/>
                                </w:pPr>
                                <w:r w:rsidRPr="00BD31E4">
                                  <w:rPr>
                                    <w:b/>
                                    <w:bCs/>
                                    <w:color w:val="000000" w:themeColor="text1"/>
                                    <w:kern w:val="24"/>
                                  </w:rPr>
                                  <w:t>Получить консультацию: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" name="TextBox 25"/>
                          <wps:cNvSpPr txBox="1"/>
                          <wps:spPr>
                            <a:xfrm>
                              <a:off x="554752" y="264139"/>
                              <a:ext cx="2448560" cy="61068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D293CF0" w14:textId="77777777" w:rsidR="00336B45" w:rsidRPr="00871B9B" w:rsidRDefault="00863896" w:rsidP="00336B45">
                                <w:pPr>
                                  <w:rPr>
                                    <w:rFonts w:ascii="Arial" w:hAnsi="Arial" w:cs="Arial"/>
                                    <w:sz w:val="20"/>
                                    <w:szCs w:val="20"/>
                                  </w:rPr>
                                </w:pPr>
                                <w:hyperlink r:id="rId24" w:history="1">
                                  <w:r w:rsidR="00336B45" w:rsidRPr="004C6D3E">
                                    <w:rPr>
                                      <w:rStyle w:val="a9"/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ir</w:t>
                                  </w:r>
                                  <w:r w:rsidR="00336B45" w:rsidRPr="00871B9B">
                                    <w:rPr>
                                      <w:rStyle w:val="a9"/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@</w:t>
                                  </w:r>
                                  <w:r w:rsidR="00336B45" w:rsidRPr="004C6D3E">
                                    <w:rPr>
                                      <w:rStyle w:val="a9"/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vtbreg</w:t>
                                  </w:r>
                                  <w:r w:rsidR="00336B45" w:rsidRPr="00871B9B">
                                    <w:rPr>
                                      <w:rStyle w:val="a9"/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.</w:t>
                                  </w:r>
                                  <w:r w:rsidR="00336B45" w:rsidRPr="004C6D3E">
                                    <w:rPr>
                                      <w:rStyle w:val="a9"/>
                                      <w:rFonts w:ascii="Arial" w:hAnsi="Arial"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ru</w:t>
                                  </w:r>
                                </w:hyperlink>
                              </w:p>
                              <w:p w14:paraId="3213BB60" w14:textId="77777777" w:rsidR="00336B45" w:rsidRDefault="00336B45" w:rsidP="00336B45">
                                <w:pPr>
                                  <w:rPr>
                                    <w:rFonts w:cs="Times New Roman"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871B9B">
                                  <w:rPr>
                                    <w:rFonts w:cs="Times New Roman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</w:rPr>
                                  <w:t xml:space="preserve">тел. </w:t>
                                </w:r>
                                <w:r w:rsidRPr="00871B9B">
                                  <w:rPr>
                                    <w:rFonts w:cs="Times New Roman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8 800 300 16 86 – </w:t>
                                </w:r>
                                <w:r w:rsidRPr="00196503">
                                  <w:rPr>
                                    <w:rFonts w:cs="Times New Roman"/>
                                    <w:bCs/>
                                    <w:sz w:val="20"/>
                                    <w:szCs w:val="20"/>
                                  </w:rPr>
                                  <w:t xml:space="preserve">единый номер телефона для акционеров </w:t>
                                </w:r>
                              </w:p>
                              <w:p w14:paraId="3A0812D7" w14:textId="77777777" w:rsidR="00336B45" w:rsidRPr="00871B9B" w:rsidRDefault="00336B45" w:rsidP="00336B45">
                                <w:pPr>
                                  <w:rPr>
                                    <w:rFonts w:cs="Times New Roman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196503">
                                  <w:rPr>
                                    <w:rFonts w:cs="Times New Roman"/>
                                    <w:bCs/>
                                    <w:sz w:val="20"/>
                                    <w:szCs w:val="20"/>
                                  </w:rPr>
                                  <w:t>Группы компаний «ТНС энерго»</w:t>
                                </w:r>
                              </w:p>
                              <w:p w14:paraId="62C78816" w14:textId="77777777" w:rsidR="00336B45" w:rsidRPr="00BD31E4" w:rsidRDefault="00336B45" w:rsidP="00336B45">
                                <w:pPr>
                                  <w:pStyle w:val="af0"/>
                                  <w:spacing w:before="0" w:beforeAutospacing="0" w:after="0" w:afterAutospacing="0"/>
                                  <w:rPr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25BF19" id="Группа 13" o:spid="_x0000_s1027" style="position:absolute;left:0;text-align:left;margin-left:-12.4pt;margin-top:4.35pt;width:213.7pt;height:93.9pt;z-index:251660288;mso-position-horizontal-relative:margin;mso-width-relative:margin;mso-height-relative:margin" coordorigin="" coordsize="30123,87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28" type="#_x0000_t75" style="position:absolute;width:5547;height:5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" fillcolor="#5b9bd5 [3204]" strokecolor="black [3213]">
                  <v:imagedata r:id="rId25" o:title=""/>
                </v:shape>
                <v:group id="Группа 17" o:spid="_x0000_s1029" style="position:absolute;left:5547;top:667;width:24576;height:8081" coordorigin="5547,667" coordsize="24575,8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TextBox 24" o:spid="_x0000_s1030" type="#_x0000_t202" style="position:absolute;left:5643;top:667;width:2448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54BB6A34" w14:textId="77777777" w:rsidR="00336B45" w:rsidRPr="00BD31E4" w:rsidRDefault="00336B45" w:rsidP="00336B45">
                          <w:pPr>
                            <w:pStyle w:val="af0"/>
                            <w:spacing w:before="0" w:beforeAutospacing="0" w:after="0" w:afterAutospacing="0"/>
                          </w:pPr>
                          <w:r w:rsidRPr="00BD31E4">
                            <w:rPr>
                              <w:b/>
                              <w:bCs/>
                              <w:color w:val="000000" w:themeColor="text1"/>
                              <w:kern w:val="24"/>
                            </w:rPr>
                            <w:t>Получить консультацию:</w:t>
                          </w:r>
                        </w:p>
                      </w:txbxContent>
                    </v:textbox>
                  </v:shape>
                  <v:shape id="TextBox 25" o:spid="_x0000_s1031" type="#_x0000_t202" style="position:absolute;left:5547;top:2641;width:24486;height:6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14:paraId="7D293CF0" w14:textId="77777777" w:rsidR="00336B45" w:rsidRPr="00871B9B" w:rsidRDefault="00863896" w:rsidP="00336B45">
                          <w:pPr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hyperlink r:id="rId26" w:history="1">
                            <w:r w:rsidR="00336B45" w:rsidRPr="004C6D3E">
                              <w:rPr>
                                <w:rStyle w:val="a9"/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ir</w:t>
                            </w:r>
                            <w:r w:rsidR="00336B45" w:rsidRPr="00871B9B">
                              <w:rPr>
                                <w:rStyle w:val="a9"/>
                                <w:rFonts w:ascii="Arial" w:hAnsi="Arial" w:cs="Arial"/>
                                <w:sz w:val="20"/>
                                <w:szCs w:val="20"/>
                              </w:rPr>
                              <w:t>@</w:t>
                            </w:r>
                            <w:r w:rsidR="00336B45" w:rsidRPr="004C6D3E">
                              <w:rPr>
                                <w:rStyle w:val="a9"/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vtbreg</w:t>
                            </w:r>
                            <w:r w:rsidR="00336B45" w:rsidRPr="00871B9B">
                              <w:rPr>
                                <w:rStyle w:val="a9"/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  <w:r w:rsidR="00336B45" w:rsidRPr="004C6D3E">
                              <w:rPr>
                                <w:rStyle w:val="a9"/>
                                <w:rFonts w:ascii="Arial" w:hAnsi="Arial" w:cs="Arial"/>
                                <w:sz w:val="20"/>
                                <w:szCs w:val="20"/>
                                <w:lang w:val="en-US"/>
                              </w:rPr>
                              <w:t>ru</w:t>
                            </w:r>
                          </w:hyperlink>
                        </w:p>
                        <w:p w14:paraId="3213BB60" w14:textId="77777777" w:rsidR="00336B45" w:rsidRDefault="00336B45" w:rsidP="00336B45">
                          <w:pPr>
                            <w:rPr>
                              <w:rFonts w:cs="Times New Roman"/>
                              <w:bCs/>
                              <w:sz w:val="20"/>
                              <w:szCs w:val="20"/>
                            </w:rPr>
                          </w:pPr>
                          <w:r w:rsidRPr="00871B9B">
                            <w:rPr>
                              <w:rFonts w:cs="Times New Roman"/>
                              <w:color w:val="000000" w:themeColor="text1"/>
                              <w:kern w:val="24"/>
                              <w:sz w:val="20"/>
                              <w:szCs w:val="20"/>
                            </w:rPr>
                            <w:t xml:space="preserve">тел. </w:t>
                          </w:r>
                          <w:r w:rsidRPr="00871B9B">
                            <w:rPr>
                              <w:rFonts w:cs="Times New Roman"/>
                              <w:b/>
                              <w:bCs/>
                              <w:sz w:val="20"/>
                              <w:szCs w:val="20"/>
                            </w:rPr>
                            <w:t xml:space="preserve">8 800 300 16 86 – </w:t>
                          </w:r>
                          <w:r w:rsidRPr="00196503">
                            <w:rPr>
                              <w:rFonts w:cs="Times New Roman"/>
                              <w:bCs/>
                              <w:sz w:val="20"/>
                              <w:szCs w:val="20"/>
                            </w:rPr>
                            <w:t xml:space="preserve">единый номер телефона для акционеров </w:t>
                          </w:r>
                        </w:p>
                        <w:p w14:paraId="3A0812D7" w14:textId="77777777" w:rsidR="00336B45" w:rsidRPr="00871B9B" w:rsidRDefault="00336B45" w:rsidP="00336B45">
                          <w:pPr>
                            <w:rPr>
                              <w:rFonts w:cs="Times New Roman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196503">
                            <w:rPr>
                              <w:rFonts w:cs="Times New Roman"/>
                              <w:bCs/>
                              <w:sz w:val="20"/>
                              <w:szCs w:val="20"/>
                            </w:rPr>
                            <w:t>Группы компаний «ТНС энерго»</w:t>
                          </w:r>
                        </w:p>
                        <w:p w14:paraId="62C78816" w14:textId="77777777" w:rsidR="00336B45" w:rsidRPr="00BD31E4" w:rsidRDefault="00336B45" w:rsidP="00336B45">
                          <w:pPr>
                            <w:pStyle w:val="af0"/>
                            <w:spacing w:before="0" w:beforeAutospacing="0" w:after="0" w:afterAutospacing="0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71D1A257" w14:textId="77777777" w:rsidR="00336B45" w:rsidRPr="00DF5C26" w:rsidRDefault="00336B45" w:rsidP="00336B45">
      <w:pPr>
        <w:tabs>
          <w:tab w:val="right" w:pos="9355"/>
        </w:tabs>
        <w:ind w:firstLine="567"/>
        <w:jc w:val="both"/>
        <w:rPr>
          <w:rFonts w:cs="Times New Roman"/>
        </w:rPr>
      </w:pPr>
    </w:p>
    <w:p w14:paraId="124DEB27" w14:textId="77777777" w:rsidR="00336B45" w:rsidRPr="00DF5C26" w:rsidRDefault="00336B45" w:rsidP="00336B45">
      <w:pPr>
        <w:tabs>
          <w:tab w:val="right" w:pos="9355"/>
        </w:tabs>
        <w:autoSpaceDE w:val="0"/>
        <w:adjustRightInd w:val="0"/>
        <w:ind w:firstLine="567"/>
        <w:jc w:val="both"/>
        <w:rPr>
          <w:rFonts w:cs="Times New Roman"/>
          <w:color w:val="000000" w:themeColor="text1"/>
        </w:rPr>
      </w:pPr>
    </w:p>
    <w:p w14:paraId="52430145" w14:textId="77777777" w:rsidR="00336B45" w:rsidRPr="00DF5C26" w:rsidRDefault="00336B45" w:rsidP="00336B45">
      <w:pPr>
        <w:tabs>
          <w:tab w:val="right" w:pos="9355"/>
        </w:tabs>
        <w:autoSpaceDE w:val="0"/>
        <w:adjustRightInd w:val="0"/>
        <w:ind w:firstLine="567"/>
        <w:jc w:val="both"/>
        <w:rPr>
          <w:rFonts w:cs="Times New Roman"/>
        </w:rPr>
      </w:pPr>
    </w:p>
    <w:p w14:paraId="6F94A68E" w14:textId="77777777" w:rsidR="00336B45" w:rsidRPr="00DF5C26" w:rsidRDefault="00336B45" w:rsidP="00336B45">
      <w:pPr>
        <w:tabs>
          <w:tab w:val="right" w:pos="9355"/>
        </w:tabs>
        <w:autoSpaceDE w:val="0"/>
        <w:adjustRightInd w:val="0"/>
        <w:ind w:firstLine="567"/>
        <w:jc w:val="both"/>
        <w:rPr>
          <w:rFonts w:cs="Times New Roman"/>
        </w:rPr>
      </w:pPr>
    </w:p>
    <w:p w14:paraId="34C68468" w14:textId="77777777" w:rsidR="00336B45" w:rsidRPr="00DF5C26" w:rsidRDefault="00336B45" w:rsidP="00336B45">
      <w:pPr>
        <w:tabs>
          <w:tab w:val="right" w:pos="9355"/>
        </w:tabs>
        <w:autoSpaceDE w:val="0"/>
        <w:adjustRightInd w:val="0"/>
        <w:ind w:firstLine="567"/>
        <w:jc w:val="both"/>
        <w:rPr>
          <w:rFonts w:cs="Times New Roman"/>
        </w:rPr>
      </w:pPr>
    </w:p>
    <w:p w14:paraId="3ED25622" w14:textId="77777777" w:rsidR="00336B45" w:rsidRPr="00DF5C26" w:rsidRDefault="00336B45" w:rsidP="00336B45">
      <w:pPr>
        <w:tabs>
          <w:tab w:val="right" w:pos="9355"/>
        </w:tabs>
        <w:autoSpaceDE w:val="0"/>
        <w:adjustRightInd w:val="0"/>
        <w:ind w:firstLine="567"/>
        <w:jc w:val="both"/>
        <w:rPr>
          <w:rFonts w:cs="Times New Roman"/>
        </w:rPr>
      </w:pPr>
    </w:p>
    <w:p w14:paraId="263F33B7" w14:textId="77777777" w:rsidR="00336B45" w:rsidRPr="00DF5C26" w:rsidRDefault="00336B45" w:rsidP="00336B45">
      <w:pPr>
        <w:tabs>
          <w:tab w:val="left" w:pos="426"/>
          <w:tab w:val="right" w:pos="9355"/>
        </w:tabs>
        <w:ind w:firstLine="567"/>
        <w:jc w:val="both"/>
        <w:rPr>
          <w:rFonts w:cs="Times New Roman"/>
        </w:rPr>
      </w:pPr>
      <w:r w:rsidRPr="00DF5C26">
        <w:rPr>
          <w:rFonts w:cs="Times New Roman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15477A" wp14:editId="3C63E0F2">
                <wp:simplePos x="0" y="0"/>
                <wp:positionH relativeFrom="margin">
                  <wp:posOffset>-95333</wp:posOffset>
                </wp:positionH>
                <wp:positionV relativeFrom="paragraph">
                  <wp:posOffset>119932</wp:posOffset>
                </wp:positionV>
                <wp:extent cx="2239736" cy="1262418"/>
                <wp:effectExtent l="0" t="0" r="8255" b="0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9736" cy="12624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5A0ADB" w14:textId="77777777" w:rsidR="00336B45" w:rsidRPr="00CC089D" w:rsidRDefault="00336B45" w:rsidP="00336B45">
                            <w:pPr>
                              <w:jc w:val="both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C089D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 Какие документы взять с собой: </w:t>
                            </w:r>
                          </w:p>
                          <w:p w14:paraId="2C5F5198" w14:textId="77777777" w:rsidR="00336B45" w:rsidRPr="00CC089D" w:rsidRDefault="00336B45" w:rsidP="00336B45">
                            <w:pPr>
                              <w:jc w:val="both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CC089D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Pr="00CC089D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паспорт,</w:t>
                            </w:r>
                          </w:p>
                          <w:p w14:paraId="5FCA0C7C" w14:textId="77777777" w:rsidR="00336B45" w:rsidRPr="00CC089D" w:rsidRDefault="00336B45" w:rsidP="00336B45">
                            <w:pPr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CC089D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- СНИЛС,</w:t>
                            </w:r>
                          </w:p>
                          <w:p w14:paraId="654DC9D6" w14:textId="77777777" w:rsidR="00336B45" w:rsidRPr="00CC089D" w:rsidRDefault="00336B45" w:rsidP="00336B45">
                            <w:pPr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 w:rsidRPr="00CC089D"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- реквизиты банковского счета,</w:t>
                            </w:r>
                          </w:p>
                          <w:p w14:paraId="7444F9F2" w14:textId="77777777" w:rsidR="00336B45" w:rsidRDefault="00336B45" w:rsidP="00336B45">
                            <w:pPr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/>
                                <w:sz w:val="20"/>
                                <w:szCs w:val="20"/>
                              </w:rPr>
                              <w:t>- ИНН.</w:t>
                            </w:r>
                          </w:p>
                          <w:p w14:paraId="1535A5A3" w14:textId="77777777" w:rsidR="00336B45" w:rsidRDefault="00336B45" w:rsidP="00336B45">
                            <w:pPr>
                              <w:jc w:val="both"/>
                              <w:rPr>
                                <w:rFonts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6202745" w14:textId="77777777" w:rsidR="00336B45" w:rsidRPr="00F04652" w:rsidRDefault="00336B45" w:rsidP="00336B45">
                            <w:pPr>
                              <w:jc w:val="both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F04652"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  <w:t>Предоставить данные электронной почты.</w:t>
                            </w:r>
                          </w:p>
                          <w:p w14:paraId="5A8F5FBA" w14:textId="77777777" w:rsidR="00336B45" w:rsidRPr="009F1738" w:rsidRDefault="00336B45" w:rsidP="00336B45">
                            <w:pPr>
                              <w:jc w:val="both"/>
                              <w:rPr>
                                <w:rFonts w:cs="Times New Roman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5477A" id="Надпись 20" o:spid="_x0000_s1032" type="#_x0000_t202" style="position:absolute;left:0;text-align:left;margin-left:-7.5pt;margin-top:9.45pt;width:176.35pt;height:99.4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" fillcolor="white [3201]" stroked="f" strokeweight=".5pt">
                <v:textbox>
                  <w:txbxContent>
                    <w:p w14:paraId="2F5A0ADB" w14:textId="77777777" w:rsidR="00336B45" w:rsidRPr="00CC089D" w:rsidRDefault="00336B45" w:rsidP="00336B45">
                      <w:pPr>
                        <w:jc w:val="both"/>
                        <w:rPr>
                          <w:rFonts w:cs="Times New Roman"/>
                          <w:b/>
                          <w:sz w:val="20"/>
                          <w:szCs w:val="20"/>
                        </w:rPr>
                      </w:pPr>
                      <w:r w:rsidRPr="00CC089D">
                        <w:rPr>
                          <w:rFonts w:cs="Times New Roman"/>
                          <w:b/>
                          <w:sz w:val="20"/>
                          <w:szCs w:val="20"/>
                        </w:rPr>
                        <w:t xml:space="preserve"> Какие документы взять с собой: </w:t>
                      </w:r>
                    </w:p>
                    <w:p w14:paraId="2C5F5198" w14:textId="77777777" w:rsidR="00336B45" w:rsidRPr="00CC089D" w:rsidRDefault="00336B45" w:rsidP="00336B45">
                      <w:pPr>
                        <w:jc w:val="both"/>
                        <w:rPr>
                          <w:rFonts w:cs="Times New Roman"/>
                          <w:b/>
                          <w:sz w:val="20"/>
                          <w:szCs w:val="20"/>
                        </w:rPr>
                      </w:pPr>
                      <w:r w:rsidRPr="00CC089D">
                        <w:rPr>
                          <w:rFonts w:cs="Times New Roman"/>
                          <w:b/>
                          <w:sz w:val="20"/>
                          <w:szCs w:val="20"/>
                        </w:rPr>
                        <w:t xml:space="preserve">- </w:t>
                      </w:r>
                      <w:r w:rsidRPr="00CC089D">
                        <w:rPr>
                          <w:rFonts w:cs="Times New Roman"/>
                          <w:sz w:val="20"/>
                          <w:szCs w:val="20"/>
                        </w:rPr>
                        <w:t>паспорт,</w:t>
                      </w:r>
                    </w:p>
                    <w:p w14:paraId="5FCA0C7C" w14:textId="77777777" w:rsidR="00336B45" w:rsidRPr="00CC089D" w:rsidRDefault="00336B45" w:rsidP="00336B45">
                      <w:pPr>
                        <w:jc w:val="both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CC089D">
                        <w:rPr>
                          <w:rFonts w:cs="Times New Roman"/>
                          <w:sz w:val="20"/>
                          <w:szCs w:val="20"/>
                        </w:rPr>
                        <w:t>- СНИЛС,</w:t>
                      </w:r>
                    </w:p>
                    <w:p w14:paraId="654DC9D6" w14:textId="77777777" w:rsidR="00336B45" w:rsidRPr="00CC089D" w:rsidRDefault="00336B45" w:rsidP="00336B45">
                      <w:pPr>
                        <w:jc w:val="both"/>
                        <w:rPr>
                          <w:rFonts w:cs="Times New Roman"/>
                          <w:sz w:val="20"/>
                          <w:szCs w:val="20"/>
                        </w:rPr>
                      </w:pPr>
                      <w:r w:rsidRPr="00CC089D">
                        <w:rPr>
                          <w:rFonts w:cs="Times New Roman"/>
                          <w:sz w:val="20"/>
                          <w:szCs w:val="20"/>
                        </w:rPr>
                        <w:t>- реквизиты банковского счета,</w:t>
                      </w:r>
                    </w:p>
                    <w:p w14:paraId="7444F9F2" w14:textId="77777777" w:rsidR="00336B45" w:rsidRDefault="00336B45" w:rsidP="00336B45">
                      <w:pPr>
                        <w:jc w:val="both"/>
                        <w:rPr>
                          <w:rFonts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cs="Times New Roman"/>
                          <w:sz w:val="20"/>
                          <w:szCs w:val="20"/>
                        </w:rPr>
                        <w:t>- ИНН.</w:t>
                      </w:r>
                    </w:p>
                    <w:p w14:paraId="1535A5A3" w14:textId="77777777" w:rsidR="00336B45" w:rsidRDefault="00336B45" w:rsidP="00336B45">
                      <w:pPr>
                        <w:jc w:val="both"/>
                        <w:rPr>
                          <w:rFonts w:cs="Times New Roman"/>
                          <w:sz w:val="20"/>
                          <w:szCs w:val="20"/>
                        </w:rPr>
                      </w:pPr>
                    </w:p>
                    <w:p w14:paraId="46202745" w14:textId="77777777" w:rsidR="00336B45" w:rsidRPr="00F04652" w:rsidRDefault="00336B45" w:rsidP="00336B45">
                      <w:pPr>
                        <w:jc w:val="both"/>
                        <w:rPr>
                          <w:rFonts w:cs="Times New Roman"/>
                          <w:b/>
                          <w:sz w:val="20"/>
                          <w:szCs w:val="20"/>
                        </w:rPr>
                      </w:pPr>
                      <w:r w:rsidRPr="00F04652">
                        <w:rPr>
                          <w:rFonts w:cs="Times New Roman"/>
                          <w:b/>
                          <w:sz w:val="20"/>
                          <w:szCs w:val="20"/>
                        </w:rPr>
                        <w:t>Предоставить данные электронной почты.</w:t>
                      </w:r>
                    </w:p>
                    <w:p w14:paraId="5A8F5FBA" w14:textId="77777777" w:rsidR="00336B45" w:rsidRPr="009F1738" w:rsidRDefault="00336B45" w:rsidP="00336B45">
                      <w:pPr>
                        <w:jc w:val="both"/>
                        <w:rPr>
                          <w:rFonts w:cs="Times New Roman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1AFB364" w14:textId="77777777" w:rsidR="00336B45" w:rsidRPr="00DF5C26" w:rsidRDefault="00336B45" w:rsidP="00336B45">
      <w:pPr>
        <w:tabs>
          <w:tab w:val="left" w:pos="426"/>
          <w:tab w:val="right" w:pos="9355"/>
        </w:tabs>
        <w:ind w:firstLine="567"/>
        <w:jc w:val="both"/>
        <w:rPr>
          <w:rFonts w:cs="Times New Roman"/>
        </w:rPr>
      </w:pPr>
    </w:p>
    <w:p w14:paraId="12752E17" w14:textId="77777777" w:rsidR="00336B45" w:rsidRPr="00DF5C26" w:rsidRDefault="00336B45" w:rsidP="00192691">
      <w:pPr>
        <w:tabs>
          <w:tab w:val="right" w:pos="9355"/>
        </w:tabs>
        <w:jc w:val="both"/>
        <w:rPr>
          <w:rFonts w:cs="Times New Roman"/>
        </w:rPr>
      </w:pPr>
    </w:p>
    <w:p w14:paraId="3475E80C" w14:textId="77777777" w:rsidR="00336B45" w:rsidRDefault="00336B45" w:rsidP="00336B45">
      <w:pPr>
        <w:ind w:left="5670"/>
        <w:rPr>
          <w:sz w:val="28"/>
        </w:rPr>
      </w:pPr>
    </w:p>
    <w:p w14:paraId="2A53D6F9" w14:textId="77777777" w:rsidR="00336B45" w:rsidRDefault="00336B45" w:rsidP="00606910">
      <w:pPr>
        <w:rPr>
          <w:sz w:val="28"/>
        </w:rPr>
      </w:pPr>
    </w:p>
    <w:sectPr w:rsidR="00336B45" w:rsidSect="00B17A16">
      <w:headerReference w:type="even" r:id="rId27"/>
      <w:headerReference w:type="default" r:id="rId28"/>
      <w:footerReference w:type="default" r:id="rId29"/>
      <w:headerReference w:type="first" r:id="rId30"/>
      <w:pgSz w:w="11906" w:h="16838"/>
      <w:pgMar w:top="1134" w:right="850" w:bottom="993" w:left="1701" w:header="28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954CA" w14:textId="77777777" w:rsidR="00EA42A1" w:rsidRDefault="00EA42A1">
      <w:r>
        <w:separator/>
      </w:r>
    </w:p>
  </w:endnote>
  <w:endnote w:type="continuationSeparator" w:id="0">
    <w:p w14:paraId="297FAF6E" w14:textId="77777777" w:rsidR="00EA42A1" w:rsidRDefault="00EA4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9312797"/>
      <w:docPartObj>
        <w:docPartGallery w:val="Page Numbers (Bottom of Page)"/>
        <w:docPartUnique/>
      </w:docPartObj>
    </w:sdtPr>
    <w:sdtEndPr/>
    <w:sdtContent>
      <w:p w14:paraId="1B223570" w14:textId="614ED32A" w:rsidR="00B022E3" w:rsidRDefault="00B022E3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C90">
          <w:rPr>
            <w:noProof/>
          </w:rPr>
          <w:t>4</w:t>
        </w:r>
        <w:r>
          <w:fldChar w:fldCharType="end"/>
        </w:r>
      </w:p>
    </w:sdtContent>
  </w:sdt>
  <w:p w14:paraId="0A68BA05" w14:textId="77777777" w:rsidR="00B022E3" w:rsidRDefault="00B022E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F63DC" w14:textId="77777777" w:rsidR="00EA42A1" w:rsidRDefault="00EA42A1">
      <w:r>
        <w:rPr>
          <w:color w:val="000000"/>
        </w:rPr>
        <w:separator/>
      </w:r>
    </w:p>
  </w:footnote>
  <w:footnote w:type="continuationSeparator" w:id="0">
    <w:p w14:paraId="60147A96" w14:textId="77777777" w:rsidR="00EA42A1" w:rsidRDefault="00EA4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D0C15" w14:textId="47D43B8A" w:rsidR="00044D25" w:rsidRDefault="00044D25">
    <w:pPr>
      <w:pStyle w:val="a5"/>
      <w:jc w:val="center"/>
    </w:pPr>
  </w:p>
  <w:p w14:paraId="1F255FD1" w14:textId="77777777" w:rsidR="00044D25" w:rsidRDefault="00044D2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CF3C0" w14:textId="26BDD699" w:rsidR="00044D25" w:rsidRDefault="00044D25">
    <w:pPr>
      <w:pStyle w:val="a5"/>
      <w:jc w:val="center"/>
    </w:pPr>
  </w:p>
  <w:p w14:paraId="648FF0C7" w14:textId="77777777" w:rsidR="00E10985" w:rsidRPr="00D92B64" w:rsidRDefault="00863896">
    <w:pPr>
      <w:pStyle w:val="Standard"/>
      <w:spacing w:line="312" w:lineRule="auto"/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343F16" w14:textId="42E55E91" w:rsidR="00B17A16" w:rsidRPr="001E4C90" w:rsidRDefault="00B17A16" w:rsidP="00B17A16">
    <w:pPr>
      <w:spacing w:line="23" w:lineRule="atLeast"/>
      <w:ind w:left="4395"/>
      <w:rPr>
        <w:rFonts w:cs="Times New Roman"/>
        <w:sz w:val="22"/>
        <w:szCs w:val="22"/>
        <w:lang w:eastAsia="ru-RU"/>
      </w:rPr>
    </w:pPr>
    <w:r w:rsidRPr="001E4C90">
      <w:rPr>
        <w:rFonts w:cs="Times New Roman"/>
        <w:noProof/>
        <w:sz w:val="22"/>
        <w:szCs w:val="22"/>
        <w:lang w:eastAsia="ru-RU" w:bidi="ar-SA"/>
      </w:rPr>
      <w:drawing>
        <wp:anchor distT="0" distB="0" distL="114300" distR="114300" simplePos="0" relativeHeight="251665408" behindDoc="1" locked="0" layoutInCell="1" allowOverlap="1" wp14:anchorId="2568A6D9" wp14:editId="168D41B7">
          <wp:simplePos x="0" y="0"/>
          <wp:positionH relativeFrom="page">
            <wp:posOffset>976433</wp:posOffset>
          </wp:positionH>
          <wp:positionV relativeFrom="page">
            <wp:posOffset>689583</wp:posOffset>
          </wp:positionV>
          <wp:extent cx="2342071" cy="1183958"/>
          <wp:effectExtent l="0" t="0" r="0" b="0"/>
          <wp:wrapNone/>
          <wp:docPr id="10" name="Рисунок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Логотипы ТНС энерго Все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2071" cy="1183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3AF198" w14:textId="1A430BDD" w:rsidR="00754CDF" w:rsidRPr="002557C6" w:rsidRDefault="00B17A16" w:rsidP="00AE7FB0">
    <w:pPr>
      <w:pStyle w:val="a5"/>
      <w:jc w:val="right"/>
    </w:pPr>
    <w:r w:rsidRPr="002557C6">
      <w:rPr>
        <w:noProof/>
        <w:lang w:eastAsia="ru-RU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EBB951B" wp14:editId="5D32077D">
              <wp:simplePos x="0" y="0"/>
              <wp:positionH relativeFrom="margin">
                <wp:posOffset>3173592</wp:posOffset>
              </wp:positionH>
              <wp:positionV relativeFrom="paragraph">
                <wp:posOffset>18277</wp:posOffset>
              </wp:positionV>
              <wp:extent cx="2282825" cy="1168842"/>
              <wp:effectExtent l="0" t="0" r="0" b="0"/>
              <wp:wrapNone/>
              <wp:docPr id="2" name="Прямоугольник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282825" cy="1168842"/>
                      </a:xfrm>
                      <a:prstGeom prst="rect">
                        <a:avLst/>
                      </a:prstGeom>
                      <a:noFill/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7A1BF04" w14:textId="77777777" w:rsidR="009E4262" w:rsidRPr="000C410E" w:rsidRDefault="009E4262" w:rsidP="009E4262">
                          <w:pPr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</w:pPr>
                          <w:r w:rsidRPr="000C410E"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  <w:t xml:space="preserve">Публичное акционерное общество </w:t>
                          </w:r>
                        </w:p>
                        <w:p w14:paraId="2329C9C8" w14:textId="77777777" w:rsidR="009E4262" w:rsidRPr="000C410E" w:rsidRDefault="009E4262" w:rsidP="009E4262">
                          <w:pPr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</w:pPr>
                          <w:r w:rsidRPr="000C410E"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  <w:t xml:space="preserve"> «ТНС энерго</w:t>
                          </w:r>
                          <w:r w:rsidR="005D577B"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  <w:t xml:space="preserve"> Воронеж</w:t>
                          </w:r>
                          <w:r w:rsidRPr="000C410E">
                            <w:rPr>
                              <w:rFonts w:cs="Times New Roman"/>
                              <w:b/>
                              <w:sz w:val="18"/>
                              <w:szCs w:val="18"/>
                            </w:rPr>
                            <w:t>»</w:t>
                          </w:r>
                        </w:p>
                        <w:p w14:paraId="152EC285" w14:textId="77777777" w:rsidR="009E4262" w:rsidRPr="000C410E" w:rsidRDefault="005D577B" w:rsidP="009E4262">
                          <w:pPr>
                            <w:spacing w:line="320" w:lineRule="exact"/>
                            <w:jc w:val="both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394029</w:t>
                          </w:r>
                          <w:r w:rsidR="009E4262" w:rsidRPr="000C410E">
                            <w:rPr>
                              <w:rFonts w:cs="Times New Roman"/>
                              <w:sz w:val="18"/>
                              <w:szCs w:val="18"/>
                            </w:rPr>
                            <w:t xml:space="preserve">, Российская Федерация, г. 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Воронеж</w:t>
                          </w:r>
                          <w:r w:rsidR="009E4262" w:rsidRPr="000C410E">
                            <w:rPr>
                              <w:rFonts w:cs="Times New Roman"/>
                              <w:sz w:val="18"/>
                              <w:szCs w:val="18"/>
                            </w:rPr>
                            <w:t xml:space="preserve">, </w:t>
                          </w:r>
                        </w:p>
                        <w:p w14:paraId="3DE91905" w14:textId="77777777" w:rsidR="009E4262" w:rsidRDefault="005D577B" w:rsidP="00A246B2">
                          <w:pPr>
                            <w:spacing w:line="28" w:lineRule="atLeast"/>
                            <w:jc w:val="both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улица</w:t>
                          </w:r>
                          <w:r w:rsidR="009E4262" w:rsidRPr="000C410E">
                            <w:rPr>
                              <w:rFonts w:cs="Times New Roman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Меркулова</w:t>
                          </w:r>
                          <w:r w:rsidR="009E4262" w:rsidRPr="000C410E">
                            <w:rPr>
                              <w:rFonts w:cs="Times New Roman"/>
                              <w:sz w:val="18"/>
                              <w:szCs w:val="18"/>
                            </w:rPr>
                            <w:t xml:space="preserve">, дом </w:t>
                          </w:r>
                          <w:r w:rsidR="00427DFE">
                            <w:rPr>
                              <w:rFonts w:cs="Times New Roman"/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а</w:t>
                          </w:r>
                        </w:p>
                        <w:p w14:paraId="3271B134" w14:textId="77777777" w:rsidR="009E4262" w:rsidRPr="003823D7" w:rsidRDefault="003823D7" w:rsidP="00A246B2">
                          <w:pPr>
                            <w:spacing w:line="28" w:lineRule="atLeast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Телефон: +7 (473) 262-77-13</w:t>
                          </w:r>
                        </w:p>
                        <w:p w14:paraId="4EA7F04E" w14:textId="77777777" w:rsidR="005D577B" w:rsidRPr="00336B45" w:rsidRDefault="009E4262" w:rsidP="00A246B2">
                          <w:pPr>
                            <w:spacing w:line="28" w:lineRule="atLeast"/>
                            <w:jc w:val="both"/>
                            <w:rPr>
                              <w:rFonts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Times New Roman"/>
                              <w:sz w:val="18"/>
                              <w:szCs w:val="18"/>
                            </w:rPr>
                            <w:t>Сайт</w:t>
                          </w:r>
                          <w:r w:rsidRPr="00336B45">
                            <w:rPr>
                              <w:rFonts w:cs="Times New Roman"/>
                              <w:sz w:val="18"/>
                              <w:szCs w:val="18"/>
                            </w:rPr>
                            <w:t xml:space="preserve">: </w:t>
                          </w:r>
                          <w:proofErr w:type="spellStart"/>
                          <w:r w:rsid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voronezh</w:t>
                          </w:r>
                          <w:proofErr w:type="spellEnd"/>
                          <w:r w:rsidR="005D577B" w:rsidRPr="00336B45">
                            <w:rPr>
                              <w:rFonts w:cs="Times New Roman"/>
                              <w:sz w:val="18"/>
                              <w:szCs w:val="18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tns</w:t>
                          </w:r>
                          <w:proofErr w:type="spellEnd"/>
                          <w:r w:rsidRPr="00336B45">
                            <w:rPr>
                              <w:rFonts w:cs="Times New Roman"/>
                              <w:sz w:val="18"/>
                              <w:szCs w:val="18"/>
                            </w:rPr>
                            <w:t>-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e</w:t>
                          </w:r>
                          <w:r w:rsidRPr="00336B45">
                            <w:rPr>
                              <w:rFonts w:cs="Times New Roman"/>
                              <w:sz w:val="18"/>
                              <w:szCs w:val="18"/>
                            </w:rPr>
                            <w:t>.</w:t>
                          </w:r>
                          <w:proofErr w:type="spellStart"/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ru</w:t>
                          </w:r>
                          <w:proofErr w:type="spellEnd"/>
                        </w:p>
                        <w:p w14:paraId="1BBAC711" w14:textId="77777777" w:rsidR="009E4262" w:rsidRPr="005D577B" w:rsidRDefault="009E4262" w:rsidP="00A246B2">
                          <w:pPr>
                            <w:spacing w:line="28" w:lineRule="atLeast"/>
                            <w:jc w:val="both"/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</w:pP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E</w:t>
                          </w:r>
                          <w:r w:rsidRP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mail</w:t>
                          </w:r>
                          <w:r w:rsidRP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 xml:space="preserve">: </w:t>
                          </w:r>
                          <w:r w:rsidR="003823D7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post80</w:t>
                          </w:r>
                          <w:r w:rsidRP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@</w:t>
                          </w:r>
                          <w:r w:rsid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voronezh.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tns</w:t>
                          </w:r>
                          <w:r w:rsidRP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-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e</w:t>
                          </w:r>
                          <w:r w:rsidRPr="005D577B"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.</w:t>
                          </w:r>
                          <w:r>
                            <w:rPr>
                              <w:rFonts w:cs="Times New Roman"/>
                              <w:sz w:val="18"/>
                              <w:szCs w:val="18"/>
                              <w:lang w:val="en-US"/>
                            </w:rPr>
                            <w:t>ru</w:t>
                          </w:r>
                        </w:p>
                      </w:txbxContent>
                    </wps:txbx>
                    <wps:bodyPr vert="horz" wrap="square" lIns="91440" tIns="45720" rIns="91440" bIns="4572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EBB951B" id="Прямоугольник 5" o:spid="_x0000_s1033" style="position:absolute;left:0;text-align:left;margin-left:249.9pt;margin-top:1.45pt;width:179.75pt;height:92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" filled="f" stroked="f">
              <v:textbox>
                <w:txbxContent>
                  <w:p w14:paraId="47A1BF04" w14:textId="77777777" w:rsidR="009E4262" w:rsidRPr="000C410E" w:rsidRDefault="009E4262" w:rsidP="009E4262">
                    <w:pPr>
                      <w:rPr>
                        <w:rFonts w:cs="Times New Roman"/>
                        <w:b/>
                        <w:sz w:val="18"/>
                        <w:szCs w:val="18"/>
                      </w:rPr>
                    </w:pPr>
                    <w:r w:rsidRPr="000C410E">
                      <w:rPr>
                        <w:rFonts w:cs="Times New Roman"/>
                        <w:b/>
                        <w:sz w:val="18"/>
                        <w:szCs w:val="18"/>
                      </w:rPr>
                      <w:t xml:space="preserve">Публичное акционерное общество </w:t>
                    </w:r>
                  </w:p>
                  <w:p w14:paraId="2329C9C8" w14:textId="77777777" w:rsidR="009E4262" w:rsidRPr="000C410E" w:rsidRDefault="009E4262" w:rsidP="009E4262">
                    <w:pPr>
                      <w:rPr>
                        <w:rFonts w:cs="Times New Roman"/>
                        <w:b/>
                        <w:sz w:val="18"/>
                        <w:szCs w:val="18"/>
                      </w:rPr>
                    </w:pPr>
                    <w:r w:rsidRPr="000C410E">
                      <w:rPr>
                        <w:rFonts w:cs="Times New Roman"/>
                        <w:b/>
                        <w:sz w:val="18"/>
                        <w:szCs w:val="18"/>
                      </w:rPr>
                      <w:t xml:space="preserve"> «ТНС энерго</w:t>
                    </w:r>
                    <w:r w:rsidR="005D577B">
                      <w:rPr>
                        <w:rFonts w:cs="Times New Roman"/>
                        <w:b/>
                        <w:sz w:val="18"/>
                        <w:szCs w:val="18"/>
                      </w:rPr>
                      <w:t xml:space="preserve"> Воронеж</w:t>
                    </w:r>
                    <w:r w:rsidRPr="000C410E">
                      <w:rPr>
                        <w:rFonts w:cs="Times New Roman"/>
                        <w:b/>
                        <w:sz w:val="18"/>
                        <w:szCs w:val="18"/>
                      </w:rPr>
                      <w:t>»</w:t>
                    </w:r>
                  </w:p>
                  <w:p w14:paraId="152EC285" w14:textId="77777777" w:rsidR="009E4262" w:rsidRPr="000C410E" w:rsidRDefault="005D577B" w:rsidP="009E4262">
                    <w:pPr>
                      <w:spacing w:line="320" w:lineRule="exact"/>
                      <w:jc w:val="both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cs="Times New Roman"/>
                        <w:sz w:val="18"/>
                        <w:szCs w:val="18"/>
                      </w:rPr>
                      <w:t>394029</w:t>
                    </w:r>
                    <w:r w:rsidR="009E4262" w:rsidRPr="000C410E">
                      <w:rPr>
                        <w:rFonts w:cs="Times New Roman"/>
                        <w:sz w:val="18"/>
                        <w:szCs w:val="18"/>
                      </w:rPr>
                      <w:t xml:space="preserve">, Российская Федерация, г. </w:t>
                    </w:r>
                    <w:r>
                      <w:rPr>
                        <w:rFonts w:cs="Times New Roman"/>
                        <w:sz w:val="18"/>
                        <w:szCs w:val="18"/>
                      </w:rPr>
                      <w:t>Воронеж</w:t>
                    </w:r>
                    <w:r w:rsidR="009E4262" w:rsidRPr="000C410E">
                      <w:rPr>
                        <w:rFonts w:cs="Times New Roman"/>
                        <w:sz w:val="18"/>
                        <w:szCs w:val="18"/>
                      </w:rPr>
                      <w:t xml:space="preserve">, </w:t>
                    </w:r>
                  </w:p>
                  <w:p w14:paraId="3DE91905" w14:textId="77777777" w:rsidR="009E4262" w:rsidRDefault="005D577B" w:rsidP="00A246B2">
                    <w:pPr>
                      <w:spacing w:line="28" w:lineRule="atLeast"/>
                      <w:jc w:val="both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cs="Times New Roman"/>
                        <w:sz w:val="18"/>
                        <w:szCs w:val="18"/>
                      </w:rPr>
                      <w:t>улица</w:t>
                    </w:r>
                    <w:r w:rsidR="009E4262" w:rsidRPr="000C410E">
                      <w:rPr>
                        <w:rFonts w:cs="Times New Roman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cs="Times New Roman"/>
                        <w:sz w:val="18"/>
                        <w:szCs w:val="18"/>
                      </w:rPr>
                      <w:t>Меркулова</w:t>
                    </w:r>
                    <w:r w:rsidR="009E4262" w:rsidRPr="000C410E">
                      <w:rPr>
                        <w:rFonts w:cs="Times New Roman"/>
                        <w:sz w:val="18"/>
                        <w:szCs w:val="18"/>
                      </w:rPr>
                      <w:t xml:space="preserve">, дом </w:t>
                    </w:r>
                    <w:r w:rsidR="00427DFE">
                      <w:rPr>
                        <w:rFonts w:cs="Times New Roman"/>
                        <w:sz w:val="18"/>
                        <w:szCs w:val="18"/>
                      </w:rPr>
                      <w:t>7</w:t>
                    </w:r>
                    <w:r>
                      <w:rPr>
                        <w:rFonts w:cs="Times New Roman"/>
                        <w:sz w:val="18"/>
                        <w:szCs w:val="18"/>
                      </w:rPr>
                      <w:t>а</w:t>
                    </w:r>
                  </w:p>
                  <w:p w14:paraId="3271B134" w14:textId="77777777" w:rsidR="009E4262" w:rsidRPr="003823D7" w:rsidRDefault="003823D7" w:rsidP="00A246B2">
                    <w:pPr>
                      <w:spacing w:line="28" w:lineRule="atLeast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cs="Times New Roman"/>
                        <w:sz w:val="18"/>
                        <w:szCs w:val="18"/>
                      </w:rPr>
                      <w:t>Телефон: +7 (473) 262-77-13</w:t>
                    </w:r>
                  </w:p>
                  <w:p w14:paraId="4EA7F04E" w14:textId="77777777" w:rsidR="005D577B" w:rsidRPr="00336B45" w:rsidRDefault="009E4262" w:rsidP="00A246B2">
                    <w:pPr>
                      <w:spacing w:line="28" w:lineRule="atLeast"/>
                      <w:jc w:val="both"/>
                      <w:rPr>
                        <w:rFonts w:cs="Times New Roman"/>
                        <w:sz w:val="18"/>
                        <w:szCs w:val="18"/>
                      </w:rPr>
                    </w:pPr>
                    <w:r>
                      <w:rPr>
                        <w:rFonts w:cs="Times New Roman"/>
                        <w:sz w:val="18"/>
                        <w:szCs w:val="18"/>
                      </w:rPr>
                      <w:t>Сайт</w:t>
                    </w:r>
                    <w:r w:rsidRPr="00336B45">
                      <w:rPr>
                        <w:rFonts w:cs="Times New Roman"/>
                        <w:sz w:val="18"/>
                        <w:szCs w:val="18"/>
                      </w:rPr>
                      <w:t xml:space="preserve">: </w:t>
                    </w:r>
                    <w:proofErr w:type="spellStart"/>
                    <w:r w:rsid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voronezh</w:t>
                    </w:r>
                    <w:proofErr w:type="spellEnd"/>
                    <w:r w:rsidR="005D577B" w:rsidRPr="00336B45">
                      <w:rPr>
                        <w:rFonts w:cs="Times New Roman"/>
                        <w:sz w:val="18"/>
                        <w:szCs w:val="18"/>
                      </w:rPr>
                      <w:t>.</w:t>
                    </w:r>
                    <w:proofErr w:type="spellStart"/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tns</w:t>
                    </w:r>
                    <w:proofErr w:type="spellEnd"/>
                    <w:r w:rsidRPr="00336B45">
                      <w:rPr>
                        <w:rFonts w:cs="Times New Roman"/>
                        <w:sz w:val="18"/>
                        <w:szCs w:val="18"/>
                      </w:rPr>
                      <w:t>-</w:t>
                    </w: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e</w:t>
                    </w:r>
                    <w:r w:rsidRPr="00336B45">
                      <w:rPr>
                        <w:rFonts w:cs="Times New Roman"/>
                        <w:sz w:val="18"/>
                        <w:szCs w:val="18"/>
                      </w:rPr>
                      <w:t>.</w:t>
                    </w:r>
                    <w:proofErr w:type="spellStart"/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ru</w:t>
                    </w:r>
                    <w:proofErr w:type="spellEnd"/>
                  </w:p>
                  <w:p w14:paraId="1BBAC711" w14:textId="77777777" w:rsidR="009E4262" w:rsidRPr="005D577B" w:rsidRDefault="009E4262" w:rsidP="00A246B2">
                    <w:pPr>
                      <w:spacing w:line="28" w:lineRule="atLeast"/>
                      <w:jc w:val="both"/>
                      <w:rPr>
                        <w:rFonts w:cs="Times New Roman"/>
                        <w:sz w:val="18"/>
                        <w:szCs w:val="18"/>
                        <w:lang w:val="en-US"/>
                      </w:rPr>
                    </w:pP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E</w:t>
                    </w:r>
                    <w:r w:rsidRP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-</w:t>
                    </w: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mail</w:t>
                    </w:r>
                    <w:r w:rsidRP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 xml:space="preserve">: </w:t>
                    </w:r>
                    <w:r w:rsidR="003823D7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post80</w:t>
                    </w:r>
                    <w:r w:rsidRP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@</w:t>
                    </w:r>
                    <w:r w:rsid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voronezh.</w:t>
                    </w: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tns</w:t>
                    </w:r>
                    <w:r w:rsidRP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-</w:t>
                    </w: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e</w:t>
                    </w:r>
                    <w:r w:rsidRPr="005D577B"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.</w:t>
                    </w:r>
                    <w:r>
                      <w:rPr>
                        <w:rFonts w:cs="Times New Roman"/>
                        <w:sz w:val="18"/>
                        <w:szCs w:val="18"/>
                        <w:lang w:val="en-US"/>
                      </w:rPr>
                      <w:t>ru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402753"/>
    <w:multiLevelType w:val="hybridMultilevel"/>
    <w:tmpl w:val="AE4C4968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9"/>
  <w:autoHyphenatio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1E"/>
    <w:rsid w:val="00044D25"/>
    <w:rsid w:val="00063456"/>
    <w:rsid w:val="00066064"/>
    <w:rsid w:val="00067A30"/>
    <w:rsid w:val="000B0BAB"/>
    <w:rsid w:val="00192691"/>
    <w:rsid w:val="001B55AD"/>
    <w:rsid w:val="001C7A42"/>
    <w:rsid w:val="001E4C90"/>
    <w:rsid w:val="001F661E"/>
    <w:rsid w:val="0022079D"/>
    <w:rsid w:val="00240D20"/>
    <w:rsid w:val="00251E13"/>
    <w:rsid w:val="0025288D"/>
    <w:rsid w:val="002557C6"/>
    <w:rsid w:val="002961CF"/>
    <w:rsid w:val="002E3483"/>
    <w:rsid w:val="00315C3D"/>
    <w:rsid w:val="00336B45"/>
    <w:rsid w:val="00363AB6"/>
    <w:rsid w:val="003823D7"/>
    <w:rsid w:val="00385400"/>
    <w:rsid w:val="003A1B47"/>
    <w:rsid w:val="003C0912"/>
    <w:rsid w:val="003F6D4F"/>
    <w:rsid w:val="00416649"/>
    <w:rsid w:val="00420E4F"/>
    <w:rsid w:val="00427DFE"/>
    <w:rsid w:val="00432682"/>
    <w:rsid w:val="00444D18"/>
    <w:rsid w:val="00452F35"/>
    <w:rsid w:val="00453D02"/>
    <w:rsid w:val="00455CFF"/>
    <w:rsid w:val="004626B3"/>
    <w:rsid w:val="004C526D"/>
    <w:rsid w:val="004D42FB"/>
    <w:rsid w:val="005205FB"/>
    <w:rsid w:val="00522BDE"/>
    <w:rsid w:val="0056749F"/>
    <w:rsid w:val="00592D8F"/>
    <w:rsid w:val="005B004D"/>
    <w:rsid w:val="005D577B"/>
    <w:rsid w:val="00606910"/>
    <w:rsid w:val="00626190"/>
    <w:rsid w:val="00637359"/>
    <w:rsid w:val="0068696D"/>
    <w:rsid w:val="00686F08"/>
    <w:rsid w:val="006E3B90"/>
    <w:rsid w:val="00735E41"/>
    <w:rsid w:val="00747111"/>
    <w:rsid w:val="00754CDF"/>
    <w:rsid w:val="00762B72"/>
    <w:rsid w:val="008454DF"/>
    <w:rsid w:val="00856BC7"/>
    <w:rsid w:val="00863896"/>
    <w:rsid w:val="008928D6"/>
    <w:rsid w:val="008A52E7"/>
    <w:rsid w:val="008A745C"/>
    <w:rsid w:val="00901EEF"/>
    <w:rsid w:val="00912409"/>
    <w:rsid w:val="0094705A"/>
    <w:rsid w:val="009A3E4D"/>
    <w:rsid w:val="009C1577"/>
    <w:rsid w:val="009D420B"/>
    <w:rsid w:val="009E4262"/>
    <w:rsid w:val="009E59F4"/>
    <w:rsid w:val="00A246B2"/>
    <w:rsid w:val="00A4330D"/>
    <w:rsid w:val="00A85295"/>
    <w:rsid w:val="00AB4B4F"/>
    <w:rsid w:val="00AC5C53"/>
    <w:rsid w:val="00AC6B4D"/>
    <w:rsid w:val="00AE7FB0"/>
    <w:rsid w:val="00B022E3"/>
    <w:rsid w:val="00B17A16"/>
    <w:rsid w:val="00B55AF4"/>
    <w:rsid w:val="00B65CED"/>
    <w:rsid w:val="00B82A4D"/>
    <w:rsid w:val="00BB5F3D"/>
    <w:rsid w:val="00BB6836"/>
    <w:rsid w:val="00BC1991"/>
    <w:rsid w:val="00BE4F6F"/>
    <w:rsid w:val="00C02F34"/>
    <w:rsid w:val="00C07024"/>
    <w:rsid w:val="00C140E2"/>
    <w:rsid w:val="00C60E4A"/>
    <w:rsid w:val="00C7714D"/>
    <w:rsid w:val="00CB12B3"/>
    <w:rsid w:val="00CF7EAB"/>
    <w:rsid w:val="00D07F9C"/>
    <w:rsid w:val="00D26AF6"/>
    <w:rsid w:val="00D50D67"/>
    <w:rsid w:val="00D60A07"/>
    <w:rsid w:val="00D80EAD"/>
    <w:rsid w:val="00D92B64"/>
    <w:rsid w:val="00DA7F78"/>
    <w:rsid w:val="00E32722"/>
    <w:rsid w:val="00EA42A1"/>
    <w:rsid w:val="00EB7DC6"/>
    <w:rsid w:val="00ED40FE"/>
    <w:rsid w:val="00F43D4E"/>
    <w:rsid w:val="00F7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0FC7C73"/>
  <w15:docId w15:val="{420D86DB-010C-42AF-98A6-5A59998BD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ru-RU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suppressAutoHyphens/>
    </w:pPr>
  </w:style>
  <w:style w:type="paragraph" w:styleId="1">
    <w:name w:val="heading 1"/>
    <w:basedOn w:val="a"/>
    <w:next w:val="a"/>
    <w:link w:val="10"/>
    <w:uiPriority w:val="9"/>
    <w:qFormat/>
    <w:rsid w:val="00336B45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paragraph" w:styleId="3">
    <w:name w:val="heading 3"/>
    <w:basedOn w:val="Heading"/>
    <w:next w:val="Textbody"/>
    <w:pPr>
      <w:spacing w:before="140"/>
      <w:outlineLvl w:val="2"/>
    </w:pPr>
    <w:rPr>
      <w:b/>
      <w:bCs/>
      <w:color w:val="808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rPr>
      <w:rFonts w:ascii="Arial" w:eastAsia="Arial Unicode MS" w:hAnsi="Arial" w:cs="Arial"/>
      <w:sz w:val="20"/>
      <w:szCs w:val="20"/>
    </w:rPr>
  </w:style>
  <w:style w:type="paragraph" w:styleId="a5">
    <w:name w:val="header"/>
    <w:basedOn w:val="Standard"/>
    <w:uiPriority w:val="99"/>
    <w:pPr>
      <w:suppressLineNumbers/>
      <w:tabs>
        <w:tab w:val="center" w:pos="4819"/>
        <w:tab w:val="right" w:pos="9638"/>
      </w:tabs>
    </w:pPr>
  </w:style>
  <w:style w:type="paragraph" w:styleId="a6">
    <w:name w:val="footer"/>
    <w:basedOn w:val="a"/>
    <w:uiPriority w:val="99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Нижний колонтитул Знак"/>
    <w:basedOn w:val="a0"/>
    <w:uiPriority w:val="99"/>
    <w:rPr>
      <w:szCs w:val="21"/>
    </w:rPr>
  </w:style>
  <w:style w:type="paragraph" w:customStyle="1" w:styleId="Style6">
    <w:name w:val="Style6"/>
    <w:basedOn w:val="a"/>
    <w:pPr>
      <w:suppressAutoHyphens w:val="0"/>
      <w:autoSpaceDE w:val="0"/>
      <w:spacing w:line="309" w:lineRule="exact"/>
      <w:ind w:firstLine="528"/>
      <w:jc w:val="both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2">
    <w:name w:val="Основной текст (2)_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pPr>
      <w:shd w:val="clear" w:color="auto" w:fill="FFFFFF"/>
      <w:suppressAutoHyphens w:val="0"/>
      <w:spacing w:before="420" w:line="320" w:lineRule="exact"/>
      <w:jc w:val="both"/>
      <w:textAlignment w:val="auto"/>
    </w:pPr>
    <w:rPr>
      <w:sz w:val="28"/>
      <w:szCs w:val="28"/>
    </w:rPr>
  </w:style>
  <w:style w:type="character" w:customStyle="1" w:styleId="100">
    <w:name w:val="Основной текст (10)_"/>
    <w:rPr>
      <w:sz w:val="28"/>
      <w:szCs w:val="28"/>
      <w:shd w:val="clear" w:color="auto" w:fill="FFFFFF"/>
    </w:rPr>
  </w:style>
  <w:style w:type="paragraph" w:customStyle="1" w:styleId="101">
    <w:name w:val="Основной текст (10)"/>
    <w:basedOn w:val="a"/>
    <w:pPr>
      <w:shd w:val="clear" w:color="auto" w:fill="FFFFFF"/>
      <w:suppressAutoHyphens w:val="0"/>
      <w:spacing w:before="600" w:after="300" w:line="322" w:lineRule="exact"/>
      <w:jc w:val="both"/>
      <w:textAlignment w:val="auto"/>
    </w:pPr>
    <w:rPr>
      <w:sz w:val="28"/>
      <w:szCs w:val="28"/>
    </w:rPr>
  </w:style>
  <w:style w:type="character" w:customStyle="1" w:styleId="a8">
    <w:name w:val="Верхний колонтитул Знак"/>
    <w:basedOn w:val="a0"/>
    <w:uiPriority w:val="99"/>
  </w:style>
  <w:style w:type="character" w:styleId="a9">
    <w:name w:val="Hyperlink"/>
    <w:basedOn w:val="a0"/>
    <w:rPr>
      <w:color w:val="0563C1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2B64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2B64"/>
    <w:rPr>
      <w:rFonts w:ascii="Segoe UI" w:hAnsi="Segoe UI"/>
      <w:sz w:val="18"/>
      <w:szCs w:val="16"/>
    </w:rPr>
  </w:style>
  <w:style w:type="paragraph" w:styleId="ac">
    <w:name w:val="List Paragraph"/>
    <w:aliases w:val="Нумерованый список,Íóìåðîâàíûé ñïèñîê,ARIAL"/>
    <w:basedOn w:val="a"/>
    <w:link w:val="ad"/>
    <w:uiPriority w:val="34"/>
    <w:qFormat/>
    <w:rsid w:val="00C140E2"/>
    <w:pPr>
      <w:ind w:left="720"/>
      <w:contextualSpacing/>
    </w:pPr>
    <w:rPr>
      <w:szCs w:val="21"/>
    </w:rPr>
  </w:style>
  <w:style w:type="character" w:styleId="ae">
    <w:name w:val="Strong"/>
    <w:basedOn w:val="a0"/>
    <w:uiPriority w:val="22"/>
    <w:qFormat/>
    <w:rsid w:val="00B55AF4"/>
    <w:rPr>
      <w:b/>
      <w:bCs/>
    </w:rPr>
  </w:style>
  <w:style w:type="table" w:styleId="af">
    <w:name w:val="Table Grid"/>
    <w:basedOn w:val="a1"/>
    <w:uiPriority w:val="39"/>
    <w:rsid w:val="00D50D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AC6B4D"/>
    <w:pPr>
      <w:spacing w:line="228" w:lineRule="auto"/>
      <w:textAlignment w:val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36B45"/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paragraph" w:styleId="22">
    <w:name w:val="Body Text 2"/>
    <w:basedOn w:val="a"/>
    <w:link w:val="23"/>
    <w:uiPriority w:val="99"/>
    <w:rsid w:val="00336B45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23">
    <w:name w:val="Основной текст 2 Знак"/>
    <w:basedOn w:val="a0"/>
    <w:link w:val="22"/>
    <w:uiPriority w:val="99"/>
    <w:rsid w:val="00336B45"/>
    <w:rPr>
      <w:rFonts w:eastAsia="Times New Roman" w:cs="Times New Roman"/>
      <w:kern w:val="0"/>
      <w:szCs w:val="20"/>
      <w:lang w:eastAsia="ru-RU" w:bidi="ar-SA"/>
    </w:rPr>
  </w:style>
  <w:style w:type="character" w:customStyle="1" w:styleId="ad">
    <w:name w:val="Абзац списка Знак"/>
    <w:aliases w:val="Нумерованый список Знак,Íóìåðîâàíûé ñïèñîê Знак,ARIAL Знак"/>
    <w:link w:val="ac"/>
    <w:uiPriority w:val="34"/>
    <w:locked/>
    <w:rsid w:val="00336B45"/>
    <w:rPr>
      <w:szCs w:val="21"/>
    </w:rPr>
  </w:style>
  <w:style w:type="paragraph" w:styleId="af0">
    <w:name w:val="Normal (Web)"/>
    <w:basedOn w:val="a"/>
    <w:uiPriority w:val="99"/>
    <w:unhideWhenUsed/>
    <w:rsid w:val="00336B4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character" w:styleId="af1">
    <w:name w:val="FollowedHyperlink"/>
    <w:basedOn w:val="a0"/>
    <w:uiPriority w:val="99"/>
    <w:semiHidden/>
    <w:unhideWhenUsed/>
    <w:rsid w:val="00336B45"/>
    <w:rPr>
      <w:color w:val="954F72" w:themeColor="followedHyperlink"/>
      <w:u w:val="single"/>
    </w:rPr>
  </w:style>
  <w:style w:type="character" w:styleId="af2">
    <w:name w:val="annotation reference"/>
    <w:basedOn w:val="a0"/>
    <w:uiPriority w:val="99"/>
    <w:semiHidden/>
    <w:unhideWhenUsed/>
    <w:rsid w:val="00637359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637359"/>
    <w:rPr>
      <w:sz w:val="20"/>
      <w:szCs w:val="18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37359"/>
    <w:rPr>
      <w:sz w:val="20"/>
      <w:szCs w:val="18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37359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37359"/>
    <w:rPr>
      <w:b/>
      <w:bCs/>
      <w:sz w:val="2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.tns-e.ru" TargetMode="External"/><Relationship Id="rId13" Type="http://schemas.openxmlformats.org/officeDocument/2006/relationships/hyperlink" Target="mailto:edo@vtbreg.ru" TargetMode="External"/><Relationship Id="rId18" Type="http://schemas.openxmlformats.org/officeDocument/2006/relationships/hyperlink" Target="https://www.vtbreg.ru/?utm_campaign=portal_debetcards_yandexgeo_promotion&amp;utm_medium=portal&amp;utm_source=yandexgeo" TargetMode="External"/><Relationship Id="rId26" Type="http://schemas.openxmlformats.org/officeDocument/2006/relationships/hyperlink" Target="mailto:ir@vtbreg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vtbreg.ru/?utm_campaign=portal_debetcards_yandexgeo_promotion&amp;utm_medium=portal&amp;utm_source=yandexgeo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vtbreg.ru/company/electronic-document/kvorum/" TargetMode="External"/><Relationship Id="rId17" Type="http://schemas.openxmlformats.org/officeDocument/2006/relationships/hyperlink" Target="https://login.consultant.ru/link/?req=doc&amp;base=LAW&amp;n=517491&amp;dst=2115" TargetMode="External"/><Relationship Id="rId25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hyperlink" Target="https://www.vtbreg.ru/" TargetMode="External"/><Relationship Id="rId20" Type="http://schemas.openxmlformats.org/officeDocument/2006/relationships/hyperlink" Target="https://www.vtbreg.ru/?utm_campaign=portal_debetcards_yandexgeo_promotion&amp;utm_medium=portal&amp;utm_source=yandexgeo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vtbreg.ru/shareholder/lka/" TargetMode="External"/><Relationship Id="rId24" Type="http://schemas.openxmlformats.org/officeDocument/2006/relationships/hyperlink" Target="mailto:ir@vtbre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image" Target="media/image4.png"/><Relationship Id="rId28" Type="http://schemas.openxmlformats.org/officeDocument/2006/relationships/header" Target="header2.xml"/><Relationship Id="rId10" Type="http://schemas.openxmlformats.org/officeDocument/2006/relationships/hyperlink" Target="https://www.vtbreg.ru/feedback/company/regional/" TargetMode="External"/><Relationship Id="rId19" Type="http://schemas.openxmlformats.org/officeDocument/2006/relationships/hyperlink" Target="https://www.vtbreg.ru/?utm_campaign=portal_debetcards_yandexgeo_promotion&amp;utm_medium=portal&amp;utm_source=yandexgeo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vtbreg.ru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3.png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6EC19-CF54-43E3-A38D-3E2E540F8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4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Меньшиков Денис Геннадьевич</dc:creator>
  <cp:lastModifiedBy>Грошева Татьяна Викторовна</cp:lastModifiedBy>
  <cp:revision>12</cp:revision>
  <cp:lastPrinted>2019-02-18T10:13:00Z</cp:lastPrinted>
  <dcterms:created xsi:type="dcterms:W3CDTF">2025-11-10T11:13:00Z</dcterms:created>
  <dcterms:modified xsi:type="dcterms:W3CDTF">2025-11-21T10:09:00Z</dcterms:modified>
</cp:coreProperties>
</file>